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BE20E">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Times New Roman" w:hAnsi="Times New Roman" w:eastAsia="方正仿宋简体" w:cs="Times New Roman"/>
          <w:b/>
          <w:bCs/>
          <w:color w:val="auto"/>
          <w:sz w:val="32"/>
          <w:szCs w:val="32"/>
          <w:highlight w:val="none"/>
          <w:lang w:val="en-US" w:eastAsia="zh-CN"/>
        </w:rPr>
      </w:pPr>
    </w:p>
    <w:p w14:paraId="1B901B71">
      <w:pPr>
        <w:keepNext w:val="0"/>
        <w:keepLines w:val="0"/>
        <w:pageBreakBefore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附件1</w:t>
      </w:r>
    </w:p>
    <w:p w14:paraId="18284A46">
      <w:pPr>
        <w:pStyle w:val="10"/>
        <w:ind w:firstLine="723" w:firstLineChars="200"/>
        <w:jc w:val="center"/>
        <w:rPr>
          <w:rFonts w:hint="eastAsia" w:ascii="方正小标宋简体" w:hAnsi="方正小标宋简体" w:eastAsia="方正小标宋简体" w:cs="方正小标宋简体"/>
          <w:b/>
          <w:bCs/>
          <w:i w:val="0"/>
          <w:iCs w:val="0"/>
          <w:caps w:val="0"/>
          <w:color w:val="auto"/>
          <w:spacing w:val="0"/>
          <w:sz w:val="36"/>
          <w:szCs w:val="36"/>
          <w:highlight w:val="none"/>
          <w:lang w:val="en-US" w:eastAsia="zh-CN"/>
        </w:rPr>
      </w:pPr>
      <w:r>
        <w:rPr>
          <w:rFonts w:hint="eastAsia" w:ascii="方正小标宋简体" w:hAnsi="方正小标宋简体" w:eastAsia="方正小标宋简体" w:cs="方正小标宋简体"/>
          <w:b/>
          <w:bCs/>
          <w:i w:val="0"/>
          <w:iCs w:val="0"/>
          <w:caps w:val="0"/>
          <w:color w:val="auto"/>
          <w:spacing w:val="0"/>
          <w:sz w:val="36"/>
          <w:szCs w:val="36"/>
          <w:highlight w:val="none"/>
          <w:lang w:val="en-US" w:eastAsia="zh-CN"/>
        </w:rPr>
        <w:t>山王镇卫生院医疗服务能力提升项目医用设备</w:t>
      </w:r>
    </w:p>
    <w:p w14:paraId="60D0B285">
      <w:pPr>
        <w:pStyle w:val="10"/>
        <w:ind w:firstLine="723" w:firstLineChars="200"/>
        <w:jc w:val="center"/>
        <w:rPr>
          <w:rFonts w:hint="eastAsia" w:ascii="方正小标宋简体" w:hAnsi="方正小标宋简体" w:eastAsia="方正小标宋简体" w:cs="方正小标宋简体"/>
          <w:b/>
          <w:bCs/>
          <w:i w:val="0"/>
          <w:iCs w:val="0"/>
          <w:caps w:val="0"/>
          <w:color w:val="auto"/>
          <w:spacing w:val="0"/>
          <w:sz w:val="36"/>
          <w:szCs w:val="36"/>
          <w:highlight w:val="none"/>
          <w:lang w:val="en-US" w:eastAsia="zh-CN" w:bidi="ar-SA"/>
        </w:rPr>
      </w:pPr>
      <w:r>
        <w:rPr>
          <w:rFonts w:hint="eastAsia" w:ascii="方正小标宋简体" w:hAnsi="方正小标宋简体" w:eastAsia="方正小标宋简体" w:cs="方正小标宋简体"/>
          <w:b/>
          <w:bCs/>
          <w:i w:val="0"/>
          <w:iCs w:val="0"/>
          <w:caps w:val="0"/>
          <w:color w:val="auto"/>
          <w:spacing w:val="0"/>
          <w:sz w:val="36"/>
          <w:szCs w:val="36"/>
          <w:highlight w:val="none"/>
          <w:lang w:val="en-US" w:eastAsia="zh-CN"/>
        </w:rPr>
        <w:t>购置明细表</w:t>
      </w:r>
    </w:p>
    <w:tbl>
      <w:tblPr>
        <w:tblStyle w:val="8"/>
        <w:tblpPr w:leftFromText="180" w:rightFromText="180" w:vertAnchor="text" w:horzAnchor="page" w:tblpX="1874" w:tblpY="6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865"/>
        <w:gridCol w:w="2085"/>
        <w:gridCol w:w="2505"/>
      </w:tblGrid>
      <w:tr w14:paraId="3C33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6" w:type="dxa"/>
            <w:noWrap w:val="0"/>
            <w:vAlign w:val="top"/>
          </w:tcPr>
          <w:p w14:paraId="7BF372CB">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简体" w:hAnsi="方正仿宋简体" w:eastAsia="方正仿宋简体" w:cs="方正仿宋简体"/>
                <w:b/>
                <w:bCs/>
                <w:color w:val="auto"/>
                <w:sz w:val="24"/>
                <w:szCs w:val="24"/>
                <w:vertAlign w:val="baseline"/>
                <w:lang w:val="en-US" w:eastAsia="zh-CN"/>
              </w:rPr>
            </w:pPr>
            <w:r>
              <w:rPr>
                <w:rFonts w:hint="eastAsia" w:ascii="方正仿宋简体" w:hAnsi="方正仿宋简体" w:eastAsia="方正仿宋简体" w:cs="方正仿宋简体"/>
                <w:b/>
                <w:bCs/>
                <w:color w:val="auto"/>
                <w:sz w:val="24"/>
                <w:szCs w:val="24"/>
                <w:vertAlign w:val="baseline"/>
                <w:lang w:val="en-US" w:eastAsia="zh-CN"/>
              </w:rPr>
              <w:t>序号</w:t>
            </w:r>
          </w:p>
        </w:tc>
        <w:tc>
          <w:tcPr>
            <w:tcW w:w="2865" w:type="dxa"/>
            <w:noWrap w:val="0"/>
            <w:vAlign w:val="top"/>
          </w:tcPr>
          <w:p w14:paraId="17D8FD3B">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简体" w:hAnsi="方正仿宋简体" w:eastAsia="方正仿宋简体" w:cs="方正仿宋简体"/>
                <w:b/>
                <w:bCs/>
                <w:color w:val="auto"/>
                <w:sz w:val="24"/>
                <w:szCs w:val="24"/>
                <w:vertAlign w:val="baseline"/>
                <w:lang w:val="en-US" w:eastAsia="zh-CN"/>
              </w:rPr>
            </w:pPr>
            <w:r>
              <w:rPr>
                <w:rFonts w:hint="eastAsia" w:ascii="方正仿宋简体" w:hAnsi="方正仿宋简体" w:eastAsia="方正仿宋简体" w:cs="方正仿宋简体"/>
                <w:b/>
                <w:bCs/>
                <w:color w:val="auto"/>
                <w:sz w:val="24"/>
                <w:szCs w:val="24"/>
                <w:vertAlign w:val="baseline"/>
                <w:lang w:val="en-US" w:eastAsia="zh-CN"/>
              </w:rPr>
              <w:t>医疗设备名称</w:t>
            </w:r>
          </w:p>
        </w:tc>
        <w:tc>
          <w:tcPr>
            <w:tcW w:w="2085" w:type="dxa"/>
            <w:noWrap w:val="0"/>
            <w:vAlign w:val="top"/>
          </w:tcPr>
          <w:p w14:paraId="1E73E878">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简体" w:hAnsi="方正仿宋简体" w:eastAsia="方正仿宋简体" w:cs="方正仿宋简体"/>
                <w:b/>
                <w:bCs/>
                <w:color w:val="auto"/>
                <w:sz w:val="24"/>
                <w:szCs w:val="24"/>
                <w:vertAlign w:val="baseline"/>
                <w:lang w:val="en-US" w:eastAsia="zh-CN"/>
              </w:rPr>
            </w:pPr>
            <w:r>
              <w:rPr>
                <w:rFonts w:hint="eastAsia" w:ascii="方正仿宋简体" w:hAnsi="方正仿宋简体" w:eastAsia="方正仿宋简体" w:cs="方正仿宋简体"/>
                <w:b/>
                <w:bCs/>
                <w:color w:val="auto"/>
                <w:sz w:val="24"/>
                <w:szCs w:val="24"/>
              </w:rPr>
              <w:t>数 量</w:t>
            </w:r>
          </w:p>
        </w:tc>
        <w:tc>
          <w:tcPr>
            <w:tcW w:w="2505" w:type="dxa"/>
            <w:noWrap w:val="0"/>
            <w:vAlign w:val="top"/>
          </w:tcPr>
          <w:p w14:paraId="654D6600">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简体" w:hAnsi="方正仿宋简体" w:eastAsia="方正仿宋简体" w:cs="方正仿宋简体"/>
                <w:b/>
                <w:bCs/>
                <w:color w:val="auto"/>
                <w:sz w:val="24"/>
                <w:szCs w:val="24"/>
                <w:vertAlign w:val="baseline"/>
                <w:lang w:val="en-US" w:eastAsia="zh-CN"/>
              </w:rPr>
            </w:pPr>
            <w:r>
              <w:rPr>
                <w:rFonts w:hint="eastAsia" w:ascii="方正仿宋简体" w:hAnsi="方正仿宋简体" w:eastAsia="方正仿宋简体" w:cs="方正仿宋简体"/>
                <w:b/>
                <w:bCs/>
                <w:color w:val="auto"/>
                <w:sz w:val="24"/>
                <w:szCs w:val="24"/>
                <w:vertAlign w:val="baseline"/>
                <w:lang w:val="en-US" w:eastAsia="zh-CN"/>
              </w:rPr>
              <w:t>总价（元）</w:t>
            </w:r>
          </w:p>
        </w:tc>
      </w:tr>
      <w:tr w14:paraId="6C84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6" w:type="dxa"/>
            <w:noWrap w:val="0"/>
            <w:vAlign w:val="top"/>
          </w:tcPr>
          <w:p w14:paraId="3360CDE4">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1</w:t>
            </w:r>
          </w:p>
        </w:tc>
        <w:tc>
          <w:tcPr>
            <w:tcW w:w="2865" w:type="dxa"/>
            <w:noWrap w:val="0"/>
            <w:vAlign w:val="center"/>
          </w:tcPr>
          <w:p w14:paraId="0DC4416F">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医用中心制氧系统</w:t>
            </w:r>
          </w:p>
        </w:tc>
        <w:tc>
          <w:tcPr>
            <w:tcW w:w="2085" w:type="dxa"/>
            <w:noWrap w:val="0"/>
            <w:vAlign w:val="center"/>
          </w:tcPr>
          <w:p w14:paraId="12007AC1">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一套</w:t>
            </w:r>
          </w:p>
        </w:tc>
        <w:tc>
          <w:tcPr>
            <w:tcW w:w="2505" w:type="dxa"/>
            <w:noWrap w:val="0"/>
            <w:vAlign w:val="center"/>
          </w:tcPr>
          <w:p w14:paraId="47C873C5">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190000</w:t>
            </w:r>
          </w:p>
        </w:tc>
      </w:tr>
      <w:tr w14:paraId="7C4A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6" w:type="dxa"/>
            <w:noWrap w:val="0"/>
            <w:vAlign w:val="top"/>
          </w:tcPr>
          <w:p w14:paraId="71E76485">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2</w:t>
            </w:r>
          </w:p>
        </w:tc>
        <w:tc>
          <w:tcPr>
            <w:tcW w:w="2865" w:type="dxa"/>
            <w:noWrap w:val="0"/>
            <w:vAlign w:val="center"/>
          </w:tcPr>
          <w:p w14:paraId="667D7CD5">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供氧系统终端接口</w:t>
            </w:r>
          </w:p>
        </w:tc>
        <w:tc>
          <w:tcPr>
            <w:tcW w:w="2085" w:type="dxa"/>
            <w:noWrap w:val="0"/>
            <w:vAlign w:val="center"/>
          </w:tcPr>
          <w:p w14:paraId="1DEB9039">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30个</w:t>
            </w:r>
          </w:p>
        </w:tc>
        <w:tc>
          <w:tcPr>
            <w:tcW w:w="2505" w:type="dxa"/>
            <w:noWrap w:val="0"/>
            <w:vAlign w:val="center"/>
          </w:tcPr>
          <w:p w14:paraId="78E9CF25">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39000</w:t>
            </w:r>
          </w:p>
        </w:tc>
      </w:tr>
      <w:tr w14:paraId="5B81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6" w:type="dxa"/>
            <w:noWrap w:val="0"/>
            <w:vAlign w:val="top"/>
          </w:tcPr>
          <w:p w14:paraId="1F770C5F">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3</w:t>
            </w:r>
          </w:p>
        </w:tc>
        <w:tc>
          <w:tcPr>
            <w:tcW w:w="2865" w:type="dxa"/>
            <w:noWrap w:val="0"/>
            <w:vAlign w:val="center"/>
          </w:tcPr>
          <w:p w14:paraId="2FC75D75">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default" w:ascii="Times New Roman" w:hAnsi="Times New Roman" w:eastAsia="方正仿宋简体" w:cs="Times New Roman"/>
                <w:b/>
                <w:bCs/>
                <w:color w:val="auto"/>
                <w:sz w:val="24"/>
                <w:szCs w:val="24"/>
                <w:vertAlign w:val="baseline"/>
                <w:lang w:val="en-US" w:eastAsia="zh-CN"/>
              </w:rPr>
              <w:t>手动病床</w:t>
            </w:r>
          </w:p>
        </w:tc>
        <w:tc>
          <w:tcPr>
            <w:tcW w:w="2085" w:type="dxa"/>
            <w:noWrap w:val="0"/>
            <w:vAlign w:val="center"/>
          </w:tcPr>
          <w:p w14:paraId="32886F7D">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25张</w:t>
            </w:r>
          </w:p>
        </w:tc>
        <w:tc>
          <w:tcPr>
            <w:tcW w:w="2505" w:type="dxa"/>
            <w:noWrap w:val="0"/>
            <w:vAlign w:val="center"/>
          </w:tcPr>
          <w:p w14:paraId="584D45CA">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50000</w:t>
            </w:r>
          </w:p>
        </w:tc>
      </w:tr>
      <w:tr w14:paraId="7F44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6" w:type="dxa"/>
            <w:noWrap w:val="0"/>
            <w:vAlign w:val="top"/>
          </w:tcPr>
          <w:p w14:paraId="7A031798">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4</w:t>
            </w:r>
          </w:p>
        </w:tc>
        <w:tc>
          <w:tcPr>
            <w:tcW w:w="2865" w:type="dxa"/>
            <w:noWrap w:val="0"/>
            <w:vAlign w:val="center"/>
          </w:tcPr>
          <w:p w14:paraId="595EEB75">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eastAsia" w:ascii="Times New Roman" w:hAnsi="Times New Roman" w:eastAsia="方正仿宋简体" w:cs="Times New Roman"/>
                <w:b/>
                <w:bCs/>
                <w:color w:val="auto"/>
                <w:sz w:val="24"/>
                <w:szCs w:val="24"/>
                <w:vertAlign w:val="baseline"/>
                <w:lang w:val="en-US" w:eastAsia="zh-CN"/>
              </w:rPr>
              <w:t>自动</w:t>
            </w:r>
            <w:r>
              <w:rPr>
                <w:rFonts w:hint="default" w:ascii="Times New Roman" w:hAnsi="Times New Roman" w:eastAsia="方正仿宋简体" w:cs="Times New Roman"/>
                <w:b/>
                <w:bCs/>
                <w:color w:val="auto"/>
                <w:sz w:val="24"/>
                <w:szCs w:val="24"/>
                <w:vertAlign w:val="baseline"/>
                <w:lang w:val="en-US" w:eastAsia="zh-CN"/>
              </w:rPr>
              <w:t>煎药机</w:t>
            </w:r>
            <w:r>
              <w:rPr>
                <w:rFonts w:hint="eastAsia" w:ascii="Times New Roman" w:hAnsi="Times New Roman" w:eastAsia="方正仿宋简体" w:cs="Times New Roman"/>
                <w:b/>
                <w:bCs/>
                <w:color w:val="auto"/>
                <w:sz w:val="24"/>
                <w:szCs w:val="24"/>
                <w:vertAlign w:val="baseline"/>
                <w:lang w:val="en-US" w:eastAsia="zh-CN"/>
              </w:rPr>
              <w:t>（单缸）</w:t>
            </w:r>
          </w:p>
        </w:tc>
        <w:tc>
          <w:tcPr>
            <w:tcW w:w="2085" w:type="dxa"/>
            <w:noWrap w:val="0"/>
            <w:vAlign w:val="center"/>
          </w:tcPr>
          <w:p w14:paraId="773381BA">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2台</w:t>
            </w:r>
          </w:p>
        </w:tc>
        <w:tc>
          <w:tcPr>
            <w:tcW w:w="2505" w:type="dxa"/>
            <w:noWrap w:val="0"/>
            <w:vAlign w:val="center"/>
          </w:tcPr>
          <w:p w14:paraId="0A89AFE4">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15000</w:t>
            </w:r>
          </w:p>
        </w:tc>
      </w:tr>
      <w:tr w14:paraId="361B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6" w:type="dxa"/>
            <w:noWrap w:val="0"/>
            <w:vAlign w:val="top"/>
          </w:tcPr>
          <w:p w14:paraId="2F4DE56E">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5</w:t>
            </w:r>
          </w:p>
        </w:tc>
        <w:tc>
          <w:tcPr>
            <w:tcW w:w="2865" w:type="dxa"/>
            <w:noWrap w:val="0"/>
            <w:vAlign w:val="center"/>
          </w:tcPr>
          <w:p w14:paraId="2C196BA5">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default" w:ascii="Times New Roman" w:hAnsi="Times New Roman" w:eastAsia="方正仿宋简体" w:cs="Times New Roman"/>
                <w:b/>
                <w:bCs/>
                <w:color w:val="auto"/>
                <w:sz w:val="24"/>
                <w:szCs w:val="24"/>
                <w:vertAlign w:val="baseline"/>
                <w:lang w:val="en-US" w:eastAsia="zh-CN"/>
              </w:rPr>
              <w:t>多功能牵引床</w:t>
            </w:r>
          </w:p>
        </w:tc>
        <w:tc>
          <w:tcPr>
            <w:tcW w:w="2085" w:type="dxa"/>
            <w:noWrap w:val="0"/>
            <w:vAlign w:val="center"/>
          </w:tcPr>
          <w:p w14:paraId="4ADDFE38">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2张</w:t>
            </w:r>
          </w:p>
        </w:tc>
        <w:tc>
          <w:tcPr>
            <w:tcW w:w="2505" w:type="dxa"/>
            <w:noWrap w:val="0"/>
            <w:vAlign w:val="center"/>
          </w:tcPr>
          <w:p w14:paraId="0451EFB9">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40000</w:t>
            </w:r>
          </w:p>
        </w:tc>
      </w:tr>
      <w:tr w14:paraId="32ED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6" w:type="dxa"/>
            <w:noWrap w:val="0"/>
            <w:vAlign w:val="top"/>
          </w:tcPr>
          <w:p w14:paraId="476B089E">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6</w:t>
            </w:r>
          </w:p>
        </w:tc>
        <w:tc>
          <w:tcPr>
            <w:tcW w:w="2865" w:type="dxa"/>
            <w:noWrap w:val="0"/>
            <w:vAlign w:val="center"/>
          </w:tcPr>
          <w:p w14:paraId="750A0367">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default" w:ascii="Times New Roman" w:hAnsi="Times New Roman" w:eastAsia="方正仿宋简体" w:cs="Times New Roman"/>
                <w:b/>
                <w:bCs/>
                <w:color w:val="auto"/>
                <w:sz w:val="24"/>
                <w:szCs w:val="24"/>
                <w:vertAlign w:val="baseline"/>
                <w:lang w:val="en-US" w:eastAsia="zh-CN"/>
              </w:rPr>
              <w:t>肺功能仪</w:t>
            </w:r>
          </w:p>
        </w:tc>
        <w:tc>
          <w:tcPr>
            <w:tcW w:w="2085" w:type="dxa"/>
            <w:noWrap w:val="0"/>
            <w:vAlign w:val="center"/>
          </w:tcPr>
          <w:p w14:paraId="47CCF83C">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2台</w:t>
            </w:r>
          </w:p>
        </w:tc>
        <w:tc>
          <w:tcPr>
            <w:tcW w:w="2505" w:type="dxa"/>
            <w:noWrap w:val="0"/>
            <w:vAlign w:val="center"/>
          </w:tcPr>
          <w:p w14:paraId="4B12871B">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40000</w:t>
            </w:r>
          </w:p>
        </w:tc>
      </w:tr>
      <w:tr w14:paraId="0096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6" w:type="dxa"/>
            <w:noWrap w:val="0"/>
            <w:vAlign w:val="top"/>
          </w:tcPr>
          <w:p w14:paraId="5518092A">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7</w:t>
            </w:r>
          </w:p>
        </w:tc>
        <w:tc>
          <w:tcPr>
            <w:tcW w:w="2865" w:type="dxa"/>
            <w:noWrap w:val="0"/>
            <w:vAlign w:val="center"/>
          </w:tcPr>
          <w:p w14:paraId="38844D97">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default" w:ascii="Times New Roman" w:hAnsi="Times New Roman" w:eastAsia="方正仿宋简体" w:cs="Times New Roman"/>
                <w:b/>
                <w:bCs/>
                <w:color w:val="auto"/>
                <w:sz w:val="24"/>
                <w:szCs w:val="24"/>
                <w:vertAlign w:val="baseline"/>
                <w:lang w:val="en-US" w:eastAsia="zh-CN"/>
              </w:rPr>
              <w:t>偏</w:t>
            </w:r>
            <w:r>
              <w:rPr>
                <w:rFonts w:hint="eastAsia" w:hAnsi="Times New Roman" w:eastAsia="方正仿宋简体" w:cs="Times New Roman"/>
                <w:b/>
                <w:bCs/>
                <w:color w:val="auto"/>
                <w:sz w:val="24"/>
                <w:szCs w:val="24"/>
                <w:vertAlign w:val="baseline"/>
                <w:lang w:val="en-US" w:eastAsia="zh-CN"/>
              </w:rPr>
              <w:t>振</w:t>
            </w:r>
            <w:r>
              <w:rPr>
                <w:rFonts w:hint="default" w:ascii="Times New Roman" w:hAnsi="Times New Roman" w:eastAsia="方正仿宋简体" w:cs="Times New Roman"/>
                <w:b/>
                <w:bCs/>
                <w:color w:val="auto"/>
                <w:sz w:val="24"/>
                <w:szCs w:val="24"/>
                <w:vertAlign w:val="baseline"/>
                <w:lang w:val="en-US" w:eastAsia="zh-CN"/>
              </w:rPr>
              <w:t>光治疗仪</w:t>
            </w:r>
          </w:p>
        </w:tc>
        <w:tc>
          <w:tcPr>
            <w:tcW w:w="2085" w:type="dxa"/>
            <w:noWrap w:val="0"/>
            <w:vAlign w:val="center"/>
          </w:tcPr>
          <w:p w14:paraId="264A7267">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2台</w:t>
            </w:r>
          </w:p>
        </w:tc>
        <w:tc>
          <w:tcPr>
            <w:tcW w:w="2505" w:type="dxa"/>
            <w:noWrap w:val="0"/>
            <w:vAlign w:val="center"/>
          </w:tcPr>
          <w:p w14:paraId="5B701AAE">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eastAsia" w:ascii="Times New Roman" w:hAnsi="Times New Roman" w:eastAsia="方正仿宋简体" w:cs="Times New Roman"/>
                <w:b/>
                <w:bCs/>
                <w:color w:val="auto"/>
                <w:sz w:val="24"/>
                <w:szCs w:val="24"/>
                <w:vertAlign w:val="baseline"/>
                <w:lang w:val="en-US" w:eastAsia="zh-CN"/>
              </w:rPr>
              <w:t>4</w:t>
            </w:r>
            <w:r>
              <w:rPr>
                <w:rFonts w:hint="default" w:ascii="Times New Roman" w:hAnsi="Times New Roman" w:eastAsia="方正仿宋简体" w:cs="Times New Roman"/>
                <w:b/>
                <w:bCs/>
                <w:color w:val="auto"/>
                <w:sz w:val="24"/>
                <w:szCs w:val="24"/>
                <w:vertAlign w:val="baseline"/>
                <w:lang w:val="en-US" w:eastAsia="zh-CN"/>
              </w:rPr>
              <w:t>0000</w:t>
            </w:r>
          </w:p>
        </w:tc>
      </w:tr>
      <w:tr w14:paraId="4305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6" w:type="dxa"/>
            <w:noWrap w:val="0"/>
            <w:vAlign w:val="top"/>
          </w:tcPr>
          <w:p w14:paraId="3441F3E0">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8</w:t>
            </w:r>
          </w:p>
        </w:tc>
        <w:tc>
          <w:tcPr>
            <w:tcW w:w="2865" w:type="dxa"/>
            <w:noWrap w:val="0"/>
            <w:vAlign w:val="center"/>
          </w:tcPr>
          <w:p w14:paraId="57CD820A">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default" w:ascii="Times New Roman" w:hAnsi="Times New Roman" w:eastAsia="方正仿宋简体" w:cs="Times New Roman"/>
                <w:b/>
                <w:bCs/>
                <w:color w:val="auto"/>
                <w:sz w:val="24"/>
                <w:szCs w:val="24"/>
                <w:vertAlign w:val="baseline"/>
                <w:lang w:val="en-US" w:eastAsia="zh-CN"/>
              </w:rPr>
              <w:t>空气压力循环治疗仪</w:t>
            </w:r>
          </w:p>
        </w:tc>
        <w:tc>
          <w:tcPr>
            <w:tcW w:w="2085" w:type="dxa"/>
            <w:noWrap w:val="0"/>
            <w:vAlign w:val="center"/>
          </w:tcPr>
          <w:p w14:paraId="3A876164">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2台</w:t>
            </w:r>
          </w:p>
        </w:tc>
        <w:tc>
          <w:tcPr>
            <w:tcW w:w="2505" w:type="dxa"/>
            <w:noWrap w:val="0"/>
            <w:vAlign w:val="center"/>
          </w:tcPr>
          <w:p w14:paraId="2700D5D1">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26000</w:t>
            </w:r>
          </w:p>
        </w:tc>
      </w:tr>
      <w:tr w14:paraId="1655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6" w:type="dxa"/>
            <w:noWrap w:val="0"/>
            <w:vAlign w:val="top"/>
          </w:tcPr>
          <w:p w14:paraId="08DAF402">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9</w:t>
            </w:r>
          </w:p>
        </w:tc>
        <w:tc>
          <w:tcPr>
            <w:tcW w:w="2865" w:type="dxa"/>
            <w:noWrap w:val="0"/>
            <w:vAlign w:val="center"/>
          </w:tcPr>
          <w:p w14:paraId="76DDF54E">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default" w:ascii="Times New Roman" w:hAnsi="Times New Roman" w:eastAsia="方正仿宋简体" w:cs="Times New Roman"/>
                <w:b/>
                <w:bCs/>
                <w:color w:val="auto"/>
                <w:sz w:val="24"/>
                <w:szCs w:val="24"/>
                <w:vertAlign w:val="baseline"/>
                <w:lang w:val="en-US" w:eastAsia="zh-CN"/>
              </w:rPr>
              <w:t>电子针疗仪</w:t>
            </w:r>
          </w:p>
        </w:tc>
        <w:tc>
          <w:tcPr>
            <w:tcW w:w="2085" w:type="dxa"/>
            <w:noWrap w:val="0"/>
            <w:vAlign w:val="center"/>
          </w:tcPr>
          <w:p w14:paraId="0217E390">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3台</w:t>
            </w:r>
          </w:p>
        </w:tc>
        <w:tc>
          <w:tcPr>
            <w:tcW w:w="2505" w:type="dxa"/>
            <w:noWrap w:val="0"/>
            <w:vAlign w:val="center"/>
          </w:tcPr>
          <w:p w14:paraId="579998D7">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1380</w:t>
            </w:r>
          </w:p>
        </w:tc>
      </w:tr>
      <w:tr w14:paraId="1706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6" w:type="dxa"/>
            <w:noWrap w:val="0"/>
            <w:vAlign w:val="top"/>
          </w:tcPr>
          <w:p w14:paraId="1A2C02FE">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10</w:t>
            </w:r>
          </w:p>
        </w:tc>
        <w:tc>
          <w:tcPr>
            <w:tcW w:w="2865" w:type="dxa"/>
            <w:noWrap w:val="0"/>
            <w:vAlign w:val="center"/>
          </w:tcPr>
          <w:p w14:paraId="07D1F0EB">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default" w:ascii="Times New Roman" w:hAnsi="Times New Roman" w:eastAsia="方正仿宋简体" w:cs="Times New Roman"/>
                <w:b/>
                <w:bCs/>
                <w:color w:val="auto"/>
                <w:sz w:val="24"/>
                <w:szCs w:val="24"/>
                <w:vertAlign w:val="baseline"/>
                <w:lang w:val="en-US" w:eastAsia="zh-CN"/>
              </w:rPr>
              <w:t>特定电磁波治疗仪</w:t>
            </w:r>
          </w:p>
        </w:tc>
        <w:tc>
          <w:tcPr>
            <w:tcW w:w="2085" w:type="dxa"/>
            <w:noWrap w:val="0"/>
            <w:vAlign w:val="center"/>
          </w:tcPr>
          <w:p w14:paraId="0915F1C7">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10台</w:t>
            </w:r>
          </w:p>
        </w:tc>
        <w:tc>
          <w:tcPr>
            <w:tcW w:w="2505" w:type="dxa"/>
            <w:noWrap w:val="0"/>
            <w:vAlign w:val="center"/>
          </w:tcPr>
          <w:p w14:paraId="41314A6C">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2800</w:t>
            </w:r>
          </w:p>
        </w:tc>
      </w:tr>
      <w:tr w14:paraId="55C8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6" w:type="dxa"/>
            <w:noWrap w:val="0"/>
            <w:vAlign w:val="top"/>
          </w:tcPr>
          <w:p w14:paraId="1E5C75F8">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11</w:t>
            </w:r>
          </w:p>
        </w:tc>
        <w:tc>
          <w:tcPr>
            <w:tcW w:w="2865" w:type="dxa"/>
            <w:noWrap w:val="0"/>
            <w:vAlign w:val="center"/>
          </w:tcPr>
          <w:p w14:paraId="4A7B0EF1">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default" w:ascii="Times New Roman" w:hAnsi="Times New Roman" w:eastAsia="方正仿宋简体" w:cs="Times New Roman"/>
                <w:b/>
                <w:bCs/>
                <w:color w:val="auto"/>
                <w:sz w:val="24"/>
                <w:szCs w:val="24"/>
                <w:vertAlign w:val="baseline"/>
                <w:lang w:val="en-US" w:eastAsia="zh-CN"/>
              </w:rPr>
              <w:t>电脑中频电疗机</w:t>
            </w:r>
          </w:p>
        </w:tc>
        <w:tc>
          <w:tcPr>
            <w:tcW w:w="2085" w:type="dxa"/>
            <w:noWrap w:val="0"/>
            <w:vAlign w:val="center"/>
          </w:tcPr>
          <w:p w14:paraId="23A74550">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4台</w:t>
            </w:r>
          </w:p>
        </w:tc>
        <w:tc>
          <w:tcPr>
            <w:tcW w:w="2505" w:type="dxa"/>
            <w:noWrap w:val="0"/>
            <w:vAlign w:val="center"/>
          </w:tcPr>
          <w:p w14:paraId="7B132384">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12000</w:t>
            </w:r>
          </w:p>
        </w:tc>
      </w:tr>
      <w:tr w14:paraId="33F9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6" w:type="dxa"/>
            <w:noWrap w:val="0"/>
            <w:vAlign w:val="top"/>
          </w:tcPr>
          <w:p w14:paraId="1E815C74">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12</w:t>
            </w:r>
          </w:p>
        </w:tc>
        <w:tc>
          <w:tcPr>
            <w:tcW w:w="2865" w:type="dxa"/>
            <w:noWrap w:val="0"/>
            <w:vAlign w:val="center"/>
          </w:tcPr>
          <w:p w14:paraId="56A386CF">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default" w:ascii="Times New Roman" w:hAnsi="Times New Roman" w:eastAsia="方正仿宋简体" w:cs="Times New Roman"/>
                <w:b/>
                <w:bCs/>
                <w:color w:val="auto"/>
                <w:sz w:val="24"/>
                <w:szCs w:val="24"/>
                <w:vertAlign w:val="baseline"/>
                <w:lang w:val="en-US" w:eastAsia="zh-CN"/>
              </w:rPr>
              <w:t>不锈钢治疗</w:t>
            </w:r>
            <w:r>
              <w:rPr>
                <w:rFonts w:hint="eastAsia" w:ascii="Times New Roman" w:hAnsi="Times New Roman" w:eastAsia="方正仿宋简体" w:cs="Times New Roman"/>
                <w:b/>
                <w:bCs/>
                <w:color w:val="auto"/>
                <w:sz w:val="24"/>
                <w:szCs w:val="24"/>
                <w:vertAlign w:val="baseline"/>
                <w:lang w:val="en-US" w:eastAsia="zh-CN"/>
              </w:rPr>
              <w:t>车</w:t>
            </w:r>
          </w:p>
        </w:tc>
        <w:tc>
          <w:tcPr>
            <w:tcW w:w="2085" w:type="dxa"/>
            <w:noWrap w:val="0"/>
            <w:vAlign w:val="center"/>
          </w:tcPr>
          <w:p w14:paraId="30B1D771">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4台</w:t>
            </w:r>
          </w:p>
        </w:tc>
        <w:tc>
          <w:tcPr>
            <w:tcW w:w="2505" w:type="dxa"/>
            <w:noWrap w:val="0"/>
            <w:vAlign w:val="center"/>
          </w:tcPr>
          <w:p w14:paraId="1E9058B9">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1320</w:t>
            </w:r>
          </w:p>
        </w:tc>
      </w:tr>
      <w:tr w14:paraId="5DBC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6" w:type="dxa"/>
            <w:noWrap w:val="0"/>
            <w:vAlign w:val="top"/>
          </w:tcPr>
          <w:p w14:paraId="54E868A6">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13</w:t>
            </w:r>
          </w:p>
        </w:tc>
        <w:tc>
          <w:tcPr>
            <w:tcW w:w="2865" w:type="dxa"/>
            <w:noWrap w:val="0"/>
            <w:vAlign w:val="center"/>
          </w:tcPr>
          <w:p w14:paraId="315A6C17">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eastAsia" w:ascii="Times New Roman" w:hAnsi="Times New Roman" w:eastAsia="方正仿宋简体" w:cs="Times New Roman"/>
                <w:b/>
                <w:bCs/>
                <w:color w:val="auto"/>
                <w:kern w:val="2"/>
                <w:sz w:val="24"/>
                <w:szCs w:val="24"/>
                <w:vertAlign w:val="baseline"/>
                <w:lang w:val="en-US" w:eastAsia="zh-CN" w:bidi="ar-SA"/>
              </w:rPr>
              <w:t>康复理疗床</w:t>
            </w:r>
          </w:p>
        </w:tc>
        <w:tc>
          <w:tcPr>
            <w:tcW w:w="2085" w:type="dxa"/>
            <w:noWrap w:val="0"/>
            <w:vAlign w:val="center"/>
          </w:tcPr>
          <w:p w14:paraId="4048A056">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eastAsia" w:ascii="Times New Roman" w:hAnsi="Times New Roman" w:eastAsia="方正仿宋简体" w:cs="Times New Roman"/>
                <w:b/>
                <w:bCs/>
                <w:color w:val="auto"/>
                <w:sz w:val="24"/>
                <w:szCs w:val="24"/>
                <w:vertAlign w:val="baseline"/>
                <w:lang w:val="en-US" w:eastAsia="zh-CN"/>
              </w:rPr>
              <w:t>15张</w:t>
            </w:r>
          </w:p>
        </w:tc>
        <w:tc>
          <w:tcPr>
            <w:tcW w:w="2505" w:type="dxa"/>
            <w:noWrap w:val="0"/>
            <w:vAlign w:val="center"/>
          </w:tcPr>
          <w:p w14:paraId="39B15574">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eastAsia" w:ascii="Times New Roman" w:hAnsi="Times New Roman" w:eastAsia="方正仿宋简体" w:cs="Times New Roman"/>
                <w:b/>
                <w:bCs/>
                <w:color w:val="auto"/>
                <w:sz w:val="24"/>
                <w:szCs w:val="24"/>
                <w:vertAlign w:val="baseline"/>
                <w:lang w:val="en-US" w:eastAsia="zh-CN"/>
              </w:rPr>
              <w:t>6000</w:t>
            </w:r>
          </w:p>
        </w:tc>
      </w:tr>
      <w:tr w14:paraId="5587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6" w:type="dxa"/>
            <w:noWrap w:val="0"/>
            <w:vAlign w:val="top"/>
          </w:tcPr>
          <w:p w14:paraId="24326A7D">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14</w:t>
            </w:r>
          </w:p>
        </w:tc>
        <w:tc>
          <w:tcPr>
            <w:tcW w:w="2865" w:type="dxa"/>
            <w:noWrap w:val="0"/>
            <w:vAlign w:val="center"/>
          </w:tcPr>
          <w:p w14:paraId="29550E25">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eastAsia" w:ascii="Times New Roman" w:hAnsi="Times New Roman" w:eastAsia="方正仿宋简体" w:cs="Times New Roman"/>
                <w:b/>
                <w:bCs/>
                <w:color w:val="auto"/>
                <w:kern w:val="2"/>
                <w:sz w:val="24"/>
                <w:szCs w:val="24"/>
                <w:vertAlign w:val="baseline"/>
                <w:lang w:val="en-US" w:eastAsia="zh-CN" w:bidi="ar-SA"/>
              </w:rPr>
              <w:t>1</w:t>
            </w:r>
            <w:r>
              <w:rPr>
                <w:rFonts w:hint="eastAsia" w:hAnsi="Times New Roman" w:eastAsia="方正仿宋简体" w:cs="Times New Roman"/>
                <w:b/>
                <w:bCs/>
                <w:color w:val="auto"/>
                <w:kern w:val="2"/>
                <w:sz w:val="24"/>
                <w:szCs w:val="24"/>
                <w:vertAlign w:val="baseline"/>
                <w:lang w:val="en-US" w:eastAsia="zh-CN" w:bidi="ar-SA"/>
              </w:rPr>
              <w:t>4</w:t>
            </w:r>
            <w:r>
              <w:rPr>
                <w:rFonts w:hint="eastAsia" w:ascii="Times New Roman" w:hAnsi="Times New Roman" w:eastAsia="方正仿宋简体" w:cs="Times New Roman"/>
                <w:b/>
                <w:bCs/>
                <w:color w:val="auto"/>
                <w:kern w:val="2"/>
                <w:sz w:val="24"/>
                <w:szCs w:val="24"/>
                <w:vertAlign w:val="baseline"/>
                <w:lang w:val="en-US" w:eastAsia="zh-CN" w:bidi="ar-SA"/>
              </w:rPr>
              <w:t>C呼气分析仪</w:t>
            </w:r>
          </w:p>
        </w:tc>
        <w:tc>
          <w:tcPr>
            <w:tcW w:w="2085" w:type="dxa"/>
            <w:noWrap w:val="0"/>
            <w:vAlign w:val="center"/>
          </w:tcPr>
          <w:p w14:paraId="4C77214D">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eastAsia" w:ascii="Times New Roman" w:hAnsi="Times New Roman" w:eastAsia="方正仿宋简体" w:cs="Times New Roman"/>
                <w:b/>
                <w:bCs/>
                <w:color w:val="auto"/>
                <w:sz w:val="24"/>
                <w:szCs w:val="24"/>
                <w:vertAlign w:val="baseline"/>
                <w:lang w:val="en-US" w:eastAsia="zh-CN"/>
              </w:rPr>
              <w:t>2</w:t>
            </w:r>
            <w:r>
              <w:rPr>
                <w:rFonts w:hint="default" w:ascii="Times New Roman" w:hAnsi="Times New Roman" w:eastAsia="方正仿宋简体" w:cs="Times New Roman"/>
                <w:b/>
                <w:bCs/>
                <w:color w:val="auto"/>
                <w:sz w:val="24"/>
                <w:szCs w:val="24"/>
                <w:vertAlign w:val="baseline"/>
                <w:lang w:val="en-US" w:eastAsia="zh-CN"/>
              </w:rPr>
              <w:t>台</w:t>
            </w:r>
          </w:p>
        </w:tc>
        <w:tc>
          <w:tcPr>
            <w:tcW w:w="2505" w:type="dxa"/>
            <w:noWrap w:val="0"/>
            <w:vAlign w:val="center"/>
          </w:tcPr>
          <w:p w14:paraId="15F346F9">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eastAsia" w:ascii="Times New Roman" w:hAnsi="Times New Roman" w:eastAsia="方正仿宋简体" w:cs="Times New Roman"/>
                <w:b/>
                <w:bCs/>
                <w:color w:val="auto"/>
                <w:sz w:val="24"/>
                <w:szCs w:val="24"/>
                <w:vertAlign w:val="baseline"/>
                <w:lang w:val="en-US" w:eastAsia="zh-CN"/>
              </w:rPr>
              <w:t>32000</w:t>
            </w:r>
          </w:p>
        </w:tc>
      </w:tr>
      <w:tr w14:paraId="32AF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6" w:type="dxa"/>
            <w:noWrap w:val="0"/>
            <w:vAlign w:val="top"/>
          </w:tcPr>
          <w:p w14:paraId="06AEEA0A">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15</w:t>
            </w:r>
          </w:p>
        </w:tc>
        <w:tc>
          <w:tcPr>
            <w:tcW w:w="2865" w:type="dxa"/>
            <w:noWrap w:val="0"/>
            <w:vAlign w:val="center"/>
          </w:tcPr>
          <w:p w14:paraId="2DF86582">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eastAsia" w:ascii="Times New Roman" w:hAnsi="Times New Roman" w:eastAsia="方正仿宋简体" w:cs="Times New Roman"/>
                <w:b/>
                <w:bCs/>
                <w:color w:val="auto"/>
                <w:kern w:val="2"/>
                <w:sz w:val="24"/>
                <w:szCs w:val="24"/>
                <w:vertAlign w:val="baseline"/>
                <w:lang w:val="en-US" w:eastAsia="zh-CN" w:bidi="ar-SA"/>
              </w:rPr>
              <w:t>实时荧光定量PCR仪</w:t>
            </w:r>
          </w:p>
        </w:tc>
        <w:tc>
          <w:tcPr>
            <w:tcW w:w="2085" w:type="dxa"/>
            <w:noWrap w:val="0"/>
            <w:vAlign w:val="center"/>
          </w:tcPr>
          <w:p w14:paraId="6D412581">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default" w:ascii="Times New Roman" w:hAnsi="Times New Roman" w:eastAsia="方正仿宋简体" w:cs="Times New Roman"/>
                <w:b/>
                <w:bCs/>
                <w:color w:val="auto"/>
                <w:sz w:val="24"/>
                <w:szCs w:val="24"/>
                <w:vertAlign w:val="baseline"/>
                <w:lang w:val="en-US" w:eastAsia="zh-CN"/>
              </w:rPr>
              <w:t>1台</w:t>
            </w:r>
          </w:p>
        </w:tc>
        <w:tc>
          <w:tcPr>
            <w:tcW w:w="2505" w:type="dxa"/>
            <w:noWrap w:val="0"/>
            <w:vAlign w:val="center"/>
          </w:tcPr>
          <w:p w14:paraId="3C4335F4">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eastAsia" w:ascii="Times New Roman" w:hAnsi="Times New Roman" w:eastAsia="方正仿宋简体" w:cs="Times New Roman"/>
                <w:b/>
                <w:bCs/>
                <w:color w:val="auto"/>
                <w:kern w:val="2"/>
                <w:sz w:val="24"/>
                <w:szCs w:val="24"/>
                <w:vertAlign w:val="baseline"/>
                <w:lang w:val="en-US" w:eastAsia="zh-CN" w:bidi="ar-SA"/>
              </w:rPr>
              <w:t>20000</w:t>
            </w:r>
          </w:p>
        </w:tc>
      </w:tr>
      <w:tr w14:paraId="5E91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6" w:type="dxa"/>
            <w:noWrap w:val="0"/>
            <w:vAlign w:val="top"/>
          </w:tcPr>
          <w:p w14:paraId="2A582811">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default" w:ascii="Times New Roman" w:hAnsi="Times New Roman" w:eastAsia="方正仿宋简体" w:cs="Times New Roman"/>
                <w:b/>
                <w:bCs/>
                <w:color w:val="auto"/>
                <w:sz w:val="24"/>
                <w:szCs w:val="24"/>
                <w:vertAlign w:val="baseline"/>
                <w:lang w:val="en-US" w:eastAsia="zh-CN"/>
              </w:rPr>
              <w:t>16</w:t>
            </w:r>
          </w:p>
        </w:tc>
        <w:tc>
          <w:tcPr>
            <w:tcW w:w="2865" w:type="dxa"/>
            <w:noWrap w:val="0"/>
            <w:vAlign w:val="top"/>
          </w:tcPr>
          <w:p w14:paraId="4DF238B5">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eastAsia" w:ascii="Times New Roman" w:hAnsi="Times New Roman" w:eastAsia="方正仿宋简体" w:cs="Times New Roman"/>
                <w:b/>
                <w:bCs/>
                <w:color w:val="auto"/>
                <w:kern w:val="2"/>
                <w:sz w:val="24"/>
                <w:szCs w:val="24"/>
                <w:vertAlign w:val="baseline"/>
                <w:lang w:val="en-US" w:eastAsia="zh-CN" w:bidi="ar-SA"/>
              </w:rPr>
              <w:t>尿液化学分析仪</w:t>
            </w:r>
          </w:p>
        </w:tc>
        <w:tc>
          <w:tcPr>
            <w:tcW w:w="2085" w:type="dxa"/>
            <w:noWrap w:val="0"/>
            <w:vAlign w:val="top"/>
          </w:tcPr>
          <w:p w14:paraId="0A79926B">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eastAsia" w:ascii="Times New Roman" w:hAnsi="Times New Roman" w:eastAsia="方正仿宋简体" w:cs="Times New Roman"/>
                <w:b/>
                <w:bCs/>
                <w:color w:val="auto"/>
                <w:kern w:val="2"/>
                <w:sz w:val="24"/>
                <w:szCs w:val="24"/>
                <w:vertAlign w:val="baseline"/>
                <w:lang w:val="en-US" w:eastAsia="zh-CN" w:bidi="ar-SA"/>
              </w:rPr>
              <w:t>2台</w:t>
            </w:r>
          </w:p>
        </w:tc>
        <w:tc>
          <w:tcPr>
            <w:tcW w:w="2505" w:type="dxa"/>
            <w:noWrap w:val="0"/>
            <w:vAlign w:val="top"/>
          </w:tcPr>
          <w:p w14:paraId="23639930">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eastAsia" w:ascii="Times New Roman" w:hAnsi="Times New Roman" w:eastAsia="方正仿宋简体" w:cs="Times New Roman"/>
                <w:b/>
                <w:bCs/>
                <w:color w:val="auto"/>
                <w:kern w:val="2"/>
                <w:sz w:val="24"/>
                <w:szCs w:val="24"/>
                <w:vertAlign w:val="baseline"/>
                <w:lang w:val="en-US" w:eastAsia="zh-CN" w:bidi="ar-SA"/>
              </w:rPr>
              <w:t>20000</w:t>
            </w:r>
          </w:p>
        </w:tc>
      </w:tr>
      <w:tr w14:paraId="78C3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6" w:type="dxa"/>
            <w:noWrap w:val="0"/>
            <w:vAlign w:val="top"/>
          </w:tcPr>
          <w:p w14:paraId="7556AE2B">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4"/>
                <w:szCs w:val="24"/>
                <w:vertAlign w:val="baseline"/>
                <w:lang w:val="en-US" w:eastAsia="zh-CN"/>
              </w:rPr>
            </w:pPr>
            <w:r>
              <w:rPr>
                <w:rFonts w:hint="eastAsia" w:ascii="Times New Roman" w:hAnsi="Times New Roman" w:eastAsia="方正仿宋简体" w:cs="Times New Roman"/>
                <w:b/>
                <w:bCs/>
                <w:color w:val="auto"/>
                <w:sz w:val="24"/>
                <w:szCs w:val="24"/>
                <w:vertAlign w:val="baseline"/>
                <w:lang w:val="en-US" w:eastAsia="zh-CN"/>
              </w:rPr>
              <w:t>17</w:t>
            </w:r>
          </w:p>
        </w:tc>
        <w:tc>
          <w:tcPr>
            <w:tcW w:w="2865" w:type="dxa"/>
            <w:noWrap w:val="0"/>
            <w:vAlign w:val="top"/>
          </w:tcPr>
          <w:p w14:paraId="561EA04D">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eastAsia" w:ascii="Times New Roman" w:hAnsi="Times New Roman" w:eastAsia="方正仿宋简体" w:cs="Times New Roman"/>
                <w:b/>
                <w:bCs/>
                <w:color w:val="auto"/>
                <w:kern w:val="2"/>
                <w:sz w:val="24"/>
                <w:szCs w:val="24"/>
                <w:vertAlign w:val="baseline"/>
                <w:lang w:val="en-US" w:eastAsia="zh-CN" w:bidi="ar-SA"/>
              </w:rPr>
              <w:t>红外光悬空灸疗仪</w:t>
            </w:r>
          </w:p>
        </w:tc>
        <w:tc>
          <w:tcPr>
            <w:tcW w:w="2085" w:type="dxa"/>
            <w:noWrap w:val="0"/>
            <w:vAlign w:val="top"/>
          </w:tcPr>
          <w:p w14:paraId="6ED52A21">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eastAsia" w:ascii="Times New Roman" w:hAnsi="Times New Roman" w:eastAsia="方正仿宋简体" w:cs="Times New Roman"/>
                <w:b/>
                <w:bCs/>
                <w:color w:val="auto"/>
                <w:kern w:val="2"/>
                <w:sz w:val="24"/>
                <w:szCs w:val="24"/>
                <w:vertAlign w:val="baseline"/>
                <w:lang w:val="en-US" w:eastAsia="zh-CN" w:bidi="ar-SA"/>
              </w:rPr>
              <w:t>4台</w:t>
            </w:r>
          </w:p>
        </w:tc>
        <w:tc>
          <w:tcPr>
            <w:tcW w:w="2505" w:type="dxa"/>
            <w:noWrap w:val="0"/>
            <w:vAlign w:val="top"/>
          </w:tcPr>
          <w:p w14:paraId="46B01AB8">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eastAsia" w:ascii="Times New Roman" w:hAnsi="Times New Roman" w:eastAsia="方正仿宋简体" w:cs="Times New Roman"/>
                <w:b/>
                <w:bCs/>
                <w:color w:val="auto"/>
                <w:kern w:val="2"/>
                <w:sz w:val="24"/>
                <w:szCs w:val="24"/>
                <w:vertAlign w:val="baseline"/>
                <w:lang w:val="en-US" w:eastAsia="zh-CN" w:bidi="ar-SA"/>
              </w:rPr>
              <w:t>13600</w:t>
            </w:r>
          </w:p>
        </w:tc>
      </w:tr>
      <w:tr w14:paraId="647A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956" w:type="dxa"/>
            <w:noWrap w:val="0"/>
            <w:vAlign w:val="top"/>
          </w:tcPr>
          <w:p w14:paraId="5B864FD4">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eastAsia" w:ascii="Times New Roman" w:hAnsi="Times New Roman" w:eastAsia="方正仿宋简体" w:cs="Times New Roman"/>
                <w:b/>
                <w:bCs/>
                <w:color w:val="auto"/>
                <w:sz w:val="28"/>
                <w:szCs w:val="28"/>
                <w:vertAlign w:val="baseline"/>
                <w:lang w:val="en-US" w:eastAsia="zh-CN"/>
              </w:rPr>
            </w:pPr>
          </w:p>
          <w:p w14:paraId="6573F839">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sz w:val="28"/>
                <w:szCs w:val="28"/>
                <w:vertAlign w:val="baseline"/>
                <w:lang w:val="en-US" w:eastAsia="zh-CN"/>
              </w:rPr>
            </w:pPr>
            <w:r>
              <w:rPr>
                <w:rFonts w:hint="eastAsia" w:ascii="Times New Roman" w:hAnsi="Times New Roman" w:eastAsia="方正仿宋简体" w:cs="Times New Roman"/>
                <w:b/>
                <w:bCs/>
                <w:color w:val="auto"/>
                <w:sz w:val="28"/>
                <w:szCs w:val="28"/>
                <w:vertAlign w:val="baseline"/>
                <w:lang w:val="en-US" w:eastAsia="zh-CN"/>
              </w:rPr>
              <w:t>合计</w:t>
            </w:r>
          </w:p>
        </w:tc>
        <w:tc>
          <w:tcPr>
            <w:tcW w:w="7455" w:type="dxa"/>
            <w:gridSpan w:val="3"/>
            <w:noWrap w:val="0"/>
            <w:vAlign w:val="top"/>
          </w:tcPr>
          <w:p w14:paraId="2B9FE50A">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eastAsia" w:hAnsi="Times New Roman" w:eastAsia="方正仿宋简体" w:cs="Times New Roman"/>
                <w:b/>
                <w:bCs/>
                <w:color w:val="auto"/>
                <w:kern w:val="2"/>
                <w:sz w:val="28"/>
                <w:szCs w:val="28"/>
                <w:vertAlign w:val="baseline"/>
                <w:lang w:val="en-US" w:eastAsia="zh-CN" w:bidi="ar-SA"/>
              </w:rPr>
            </w:pPr>
          </w:p>
          <w:p w14:paraId="47CE149C">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方正仿宋简体" w:cs="Times New Roman"/>
                <w:b/>
                <w:bCs/>
                <w:color w:val="auto"/>
                <w:kern w:val="2"/>
                <w:sz w:val="28"/>
                <w:szCs w:val="28"/>
                <w:vertAlign w:val="baseline"/>
                <w:lang w:val="en-US" w:eastAsia="zh-CN" w:bidi="ar-SA"/>
              </w:rPr>
            </w:pPr>
            <w:r>
              <w:rPr>
                <w:rFonts w:hint="eastAsia" w:hAnsi="Times New Roman" w:eastAsia="方正仿宋简体" w:cs="Times New Roman"/>
                <w:b/>
                <w:bCs/>
                <w:color w:val="auto"/>
                <w:kern w:val="2"/>
                <w:sz w:val="28"/>
                <w:szCs w:val="28"/>
                <w:vertAlign w:val="baseline"/>
                <w:lang w:val="en-US" w:eastAsia="zh-CN" w:bidi="ar-SA"/>
              </w:rPr>
              <w:t>小写：</w:t>
            </w:r>
            <w:r>
              <w:rPr>
                <w:rFonts w:hint="eastAsia" w:ascii="Times New Roman" w:hAnsi="Times New Roman" w:eastAsia="方正仿宋简体" w:cs="Times New Roman"/>
                <w:b/>
                <w:bCs/>
                <w:color w:val="auto"/>
                <w:kern w:val="2"/>
                <w:sz w:val="28"/>
                <w:szCs w:val="28"/>
                <w:vertAlign w:val="baseline"/>
                <w:lang w:val="en-US" w:eastAsia="zh-CN" w:bidi="ar-SA"/>
              </w:rPr>
              <w:t>549100</w:t>
            </w:r>
            <w:r>
              <w:rPr>
                <w:rFonts w:hint="eastAsia" w:hAnsi="Times New Roman" w:eastAsia="方正仿宋简体" w:cs="Times New Roman"/>
                <w:b/>
                <w:bCs/>
                <w:color w:val="auto"/>
                <w:kern w:val="2"/>
                <w:sz w:val="28"/>
                <w:szCs w:val="28"/>
                <w:vertAlign w:val="baseline"/>
                <w:lang w:val="en-US" w:eastAsia="zh-CN" w:bidi="ar-SA"/>
              </w:rPr>
              <w:t>元</w:t>
            </w:r>
            <w:r>
              <w:rPr>
                <w:rFonts w:hint="eastAsia" w:ascii="Times New Roman" w:hAnsi="Times New Roman" w:eastAsia="方正仿宋简体" w:cs="Times New Roman"/>
                <w:b/>
                <w:bCs/>
                <w:color w:val="auto"/>
                <w:kern w:val="2"/>
                <w:sz w:val="28"/>
                <w:szCs w:val="28"/>
                <w:vertAlign w:val="baseline"/>
                <w:lang w:val="en-US" w:eastAsia="zh-CN" w:bidi="ar-SA"/>
              </w:rPr>
              <w:t>（大写：伍拾肆万玖仟壹佰</w:t>
            </w:r>
            <w:r>
              <w:rPr>
                <w:rFonts w:hint="eastAsia" w:hAnsi="Times New Roman" w:eastAsia="方正仿宋简体" w:cs="Times New Roman"/>
                <w:b/>
                <w:bCs/>
                <w:color w:val="auto"/>
                <w:kern w:val="2"/>
                <w:sz w:val="28"/>
                <w:szCs w:val="28"/>
                <w:vertAlign w:val="baseline"/>
                <w:lang w:val="en-US" w:eastAsia="zh-CN" w:bidi="ar-SA"/>
              </w:rPr>
              <w:t>元整</w:t>
            </w:r>
            <w:r>
              <w:rPr>
                <w:rFonts w:hint="eastAsia" w:ascii="Times New Roman" w:hAnsi="Times New Roman" w:eastAsia="方正仿宋简体" w:cs="Times New Roman"/>
                <w:b/>
                <w:bCs/>
                <w:color w:val="auto"/>
                <w:kern w:val="2"/>
                <w:sz w:val="28"/>
                <w:szCs w:val="28"/>
                <w:vertAlign w:val="baseline"/>
                <w:lang w:val="en-US" w:eastAsia="zh-CN" w:bidi="ar-SA"/>
              </w:rPr>
              <w:t>）</w:t>
            </w:r>
          </w:p>
        </w:tc>
      </w:tr>
    </w:tbl>
    <w:p w14:paraId="349AFFE9">
      <w:pPr>
        <w:rPr>
          <w:rFonts w:hint="eastAsia" w:hAnsi="Times New Roman" w:eastAsia="方正仿宋简体" w:cs="Times New Roman"/>
          <w:b/>
          <w:bCs/>
          <w:i w:val="0"/>
          <w:iCs w:val="0"/>
          <w:caps w:val="0"/>
          <w:color w:val="auto"/>
          <w:spacing w:val="0"/>
          <w:sz w:val="32"/>
          <w:szCs w:val="32"/>
          <w:highlight w:val="none"/>
          <w:lang w:val="en-US" w:eastAsia="zh-CN"/>
        </w:rPr>
      </w:pPr>
    </w:p>
    <w:p w14:paraId="7F2D17E0">
      <w:pPr>
        <w:rPr>
          <w:rFonts w:hint="eastAsia" w:hAnsi="Times New Roman" w:eastAsia="方正仿宋简体" w:cs="Times New Roman"/>
          <w:b/>
          <w:bCs/>
          <w:i w:val="0"/>
          <w:iCs w:val="0"/>
          <w:caps w:val="0"/>
          <w:color w:val="auto"/>
          <w:spacing w:val="0"/>
          <w:sz w:val="32"/>
          <w:szCs w:val="32"/>
          <w:highlight w:val="none"/>
          <w:lang w:val="en-US" w:eastAsia="zh-CN"/>
        </w:rPr>
      </w:pPr>
    </w:p>
    <w:p w14:paraId="101453BB">
      <w:pPr>
        <w:rPr>
          <w:rFonts w:hint="eastAsia" w:hAnsi="Times New Roman" w:eastAsia="方正仿宋简体" w:cs="Times New Roman"/>
          <w:b/>
          <w:bCs/>
          <w:i w:val="0"/>
          <w:iCs w:val="0"/>
          <w:caps w:val="0"/>
          <w:color w:val="auto"/>
          <w:spacing w:val="0"/>
          <w:sz w:val="32"/>
          <w:szCs w:val="32"/>
          <w:highlight w:val="none"/>
          <w:lang w:val="en-US" w:eastAsia="zh-CN"/>
        </w:rPr>
      </w:pPr>
    </w:p>
    <w:p w14:paraId="15D974A2">
      <w:pPr>
        <w:rPr>
          <w:rFonts w:hint="eastAsia" w:hAnsi="Times New Roman" w:eastAsia="方正仿宋简体" w:cs="Times New Roman"/>
          <w:b/>
          <w:bCs/>
          <w:i w:val="0"/>
          <w:iCs w:val="0"/>
          <w:caps w:val="0"/>
          <w:color w:val="auto"/>
          <w:spacing w:val="0"/>
          <w:sz w:val="32"/>
          <w:szCs w:val="32"/>
          <w:highlight w:val="none"/>
          <w:lang w:val="en-US" w:eastAsia="zh-CN"/>
        </w:rPr>
      </w:pPr>
    </w:p>
    <w:p w14:paraId="13FA40AC">
      <w:pPr>
        <w:rPr>
          <w:rFonts w:hint="eastAsia" w:hAnsi="Times New Roman" w:eastAsia="方正仿宋简体" w:cs="Times New Roman"/>
          <w:b/>
          <w:bCs/>
          <w:i w:val="0"/>
          <w:iCs w:val="0"/>
          <w:caps w:val="0"/>
          <w:color w:val="auto"/>
          <w:spacing w:val="0"/>
          <w:sz w:val="32"/>
          <w:szCs w:val="32"/>
          <w:highlight w:val="none"/>
          <w:lang w:val="en-US" w:eastAsia="zh-CN"/>
        </w:rPr>
      </w:pPr>
    </w:p>
    <w:p w14:paraId="2A463EAD">
      <w:pPr>
        <w:rPr>
          <w:rFonts w:hint="eastAsia" w:hAnsi="Times New Roman" w:eastAsia="方正仿宋简体" w:cs="Times New Roman"/>
          <w:b/>
          <w:bCs/>
          <w:i w:val="0"/>
          <w:iCs w:val="0"/>
          <w:caps w:val="0"/>
          <w:color w:val="auto"/>
          <w:spacing w:val="0"/>
          <w:sz w:val="32"/>
          <w:szCs w:val="32"/>
          <w:highlight w:val="none"/>
          <w:lang w:val="en-US" w:eastAsia="zh-CN"/>
        </w:rPr>
      </w:pPr>
    </w:p>
    <w:p w14:paraId="7EFBB646">
      <w:pPr>
        <w:rPr>
          <w:rFonts w:hint="eastAsia" w:hAnsi="Times New Roman" w:eastAsia="方正仿宋简体" w:cs="Times New Roman"/>
          <w:b/>
          <w:bCs/>
          <w:i w:val="0"/>
          <w:iCs w:val="0"/>
          <w:caps w:val="0"/>
          <w:color w:val="auto"/>
          <w:spacing w:val="0"/>
          <w:sz w:val="32"/>
          <w:szCs w:val="32"/>
          <w:highlight w:val="none"/>
          <w:lang w:val="en-US" w:eastAsia="zh-CN"/>
        </w:rPr>
      </w:pPr>
    </w:p>
    <w:p w14:paraId="133978EE">
      <w:pPr>
        <w:rPr>
          <w:rFonts w:hint="eastAsia" w:hAnsi="Times New Roman" w:eastAsia="方正仿宋简体" w:cs="Times New Roman"/>
          <w:b/>
          <w:bCs/>
          <w:i w:val="0"/>
          <w:iCs w:val="0"/>
          <w:caps w:val="0"/>
          <w:color w:val="auto"/>
          <w:spacing w:val="0"/>
          <w:sz w:val="32"/>
          <w:szCs w:val="32"/>
          <w:highlight w:val="none"/>
          <w:lang w:val="en-US" w:eastAsia="zh-CN"/>
        </w:rPr>
      </w:pPr>
    </w:p>
    <w:p w14:paraId="05DAB720">
      <w:pPr>
        <w:rPr>
          <w:rFonts w:hint="eastAsia" w:hAnsi="Times New Roman" w:eastAsia="方正仿宋简体" w:cs="Times New Roman"/>
          <w:b/>
          <w:bCs/>
          <w:i w:val="0"/>
          <w:iCs w:val="0"/>
          <w:caps w:val="0"/>
          <w:color w:val="auto"/>
          <w:spacing w:val="0"/>
          <w:sz w:val="32"/>
          <w:szCs w:val="32"/>
          <w:highlight w:val="none"/>
          <w:lang w:val="en-US" w:eastAsia="zh-CN"/>
        </w:rPr>
      </w:pPr>
    </w:p>
    <w:p w14:paraId="3C2C2A74">
      <w:pPr>
        <w:rPr>
          <w:rFonts w:hint="eastAsia" w:hAnsi="Times New Roman" w:eastAsia="方正仿宋简体" w:cs="Times New Roman"/>
          <w:b/>
          <w:bCs/>
          <w:i w:val="0"/>
          <w:iCs w:val="0"/>
          <w:caps w:val="0"/>
          <w:color w:val="auto"/>
          <w:spacing w:val="0"/>
          <w:sz w:val="32"/>
          <w:szCs w:val="32"/>
          <w:highlight w:val="none"/>
          <w:lang w:val="en-US" w:eastAsia="zh-CN"/>
        </w:rPr>
      </w:pPr>
    </w:p>
    <w:p w14:paraId="1F5983FA">
      <w:pPr>
        <w:rPr>
          <w:rFonts w:hint="eastAsia" w:hAnsi="Times New Roman" w:eastAsia="方正仿宋简体" w:cs="Times New Roman"/>
          <w:b/>
          <w:bCs/>
          <w:i w:val="0"/>
          <w:iCs w:val="0"/>
          <w:caps w:val="0"/>
          <w:color w:val="auto"/>
          <w:spacing w:val="0"/>
          <w:sz w:val="32"/>
          <w:szCs w:val="32"/>
          <w:highlight w:val="none"/>
          <w:lang w:val="en-US" w:eastAsia="zh-CN"/>
        </w:rPr>
      </w:pPr>
    </w:p>
    <w:p w14:paraId="3DBD1FBE">
      <w:pPr>
        <w:rPr>
          <w:rFonts w:hint="eastAsia" w:hAnsi="Times New Roman" w:eastAsia="方正仿宋简体" w:cs="Times New Roman"/>
          <w:b/>
          <w:bCs/>
          <w:i w:val="0"/>
          <w:iCs w:val="0"/>
          <w:caps w:val="0"/>
          <w:color w:val="auto"/>
          <w:spacing w:val="0"/>
          <w:sz w:val="32"/>
          <w:szCs w:val="32"/>
          <w:highlight w:val="none"/>
          <w:lang w:val="en-US" w:eastAsia="zh-CN"/>
        </w:rPr>
      </w:pPr>
    </w:p>
    <w:p w14:paraId="0F42A173">
      <w:pPr>
        <w:rPr>
          <w:rFonts w:hint="eastAsia" w:hAnsi="Times New Roman" w:eastAsia="方正仿宋简体" w:cs="Times New Roman"/>
          <w:b/>
          <w:bCs/>
          <w:i w:val="0"/>
          <w:iCs w:val="0"/>
          <w:caps w:val="0"/>
          <w:color w:val="auto"/>
          <w:spacing w:val="0"/>
          <w:sz w:val="32"/>
          <w:szCs w:val="32"/>
          <w:highlight w:val="none"/>
          <w:lang w:val="en-US" w:eastAsia="zh-CN"/>
        </w:rPr>
      </w:pPr>
    </w:p>
    <w:p w14:paraId="3EDBD027">
      <w:pPr>
        <w:rPr>
          <w:rFonts w:hint="eastAsia" w:hAnsi="Times New Roman" w:eastAsia="方正仿宋简体" w:cs="Times New Roman"/>
          <w:b/>
          <w:bCs/>
          <w:i w:val="0"/>
          <w:iCs w:val="0"/>
          <w:caps w:val="0"/>
          <w:color w:val="auto"/>
          <w:spacing w:val="0"/>
          <w:sz w:val="32"/>
          <w:szCs w:val="32"/>
          <w:highlight w:val="none"/>
          <w:lang w:val="en-US" w:eastAsia="zh-CN"/>
        </w:rPr>
      </w:pPr>
      <w:r>
        <w:rPr>
          <w:rFonts w:hint="eastAsia" w:hAnsi="Times New Roman" w:eastAsia="方正仿宋简体" w:cs="Times New Roman"/>
          <w:b/>
          <w:bCs/>
          <w:i w:val="0"/>
          <w:iCs w:val="0"/>
          <w:caps w:val="0"/>
          <w:color w:val="auto"/>
          <w:spacing w:val="0"/>
          <w:sz w:val="32"/>
          <w:szCs w:val="32"/>
          <w:highlight w:val="none"/>
          <w:lang w:val="en-US" w:eastAsia="zh-CN"/>
        </w:rPr>
        <w:t>附件</w:t>
      </w:r>
      <w:r>
        <w:rPr>
          <w:rFonts w:hint="default" w:ascii="Times New Roman" w:hAnsi="Times New Roman" w:eastAsia="方正仿宋简体" w:cs="Times New Roman"/>
          <w:b/>
          <w:bCs/>
          <w:i w:val="0"/>
          <w:iCs w:val="0"/>
          <w:caps w:val="0"/>
          <w:color w:val="auto"/>
          <w:spacing w:val="0"/>
          <w:sz w:val="32"/>
          <w:szCs w:val="32"/>
          <w:highlight w:val="none"/>
          <w:lang w:val="en-US" w:eastAsia="zh-CN"/>
        </w:rPr>
        <w:t>2</w:t>
      </w:r>
    </w:p>
    <w:p w14:paraId="66E388C0">
      <w:pPr>
        <w:pStyle w:val="10"/>
        <w:jc w:val="center"/>
        <w:rPr>
          <w:rFonts w:hint="default" w:ascii="方正小标宋简体" w:hAnsi="方正小标宋简体" w:eastAsia="方正小标宋简体" w:cs="方正小标宋简体"/>
          <w:b/>
          <w:bCs/>
          <w:i w:val="0"/>
          <w:iCs w:val="0"/>
          <w:caps w:val="0"/>
          <w:color w:val="auto"/>
          <w:spacing w:val="0"/>
          <w:sz w:val="36"/>
          <w:szCs w:val="36"/>
          <w:highlight w:val="none"/>
          <w:lang w:val="en-US" w:eastAsia="zh-CN"/>
        </w:rPr>
      </w:pPr>
      <w:r>
        <w:rPr>
          <w:rFonts w:hint="eastAsia" w:ascii="方正小标宋简体" w:hAnsi="方正小标宋简体" w:eastAsia="方正小标宋简体" w:cs="方正小标宋简体"/>
          <w:b/>
          <w:bCs/>
          <w:i w:val="0"/>
          <w:iCs w:val="0"/>
          <w:caps w:val="0"/>
          <w:color w:val="auto"/>
          <w:spacing w:val="-6"/>
          <w:sz w:val="36"/>
          <w:szCs w:val="36"/>
          <w:highlight w:val="none"/>
          <w:lang w:val="en-US" w:eastAsia="zh-CN"/>
        </w:rPr>
        <w:t>山王镇卫生院医疗服务能力提升项目医用设备参数明细表</w:t>
      </w:r>
    </w:p>
    <w:tbl>
      <w:tblPr>
        <w:tblStyle w:val="11"/>
        <w:tblW w:w="52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0"/>
        <w:gridCol w:w="3115"/>
        <w:gridCol w:w="5392"/>
      </w:tblGrid>
      <w:tr w14:paraId="65BCE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415" w:type="pct"/>
            <w:noWrap w:val="0"/>
            <w:vAlign w:val="center"/>
          </w:tcPr>
          <w:p w14:paraId="01C2A410">
            <w:pPr>
              <w:keepNext w:val="0"/>
              <w:keepLines w:val="0"/>
              <w:pageBreakBefore w:val="0"/>
              <w:kinsoku/>
              <w:wordWrap/>
              <w:overflowPunct/>
              <w:topLinePunct w:val="0"/>
              <w:autoSpaceDE/>
              <w:autoSpaceDN/>
              <w:bidi w:val="0"/>
              <w:adjustRightInd/>
              <w:snapToGrid/>
              <w:spacing w:before="141"/>
              <w:ind w:left="95"/>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spacing w:val="-7"/>
                <w:sz w:val="28"/>
                <w:szCs w:val="28"/>
              </w:rPr>
              <w:t>序号</w:t>
            </w:r>
          </w:p>
        </w:tc>
        <w:tc>
          <w:tcPr>
            <w:tcW w:w="1678" w:type="pct"/>
            <w:noWrap w:val="0"/>
            <w:vAlign w:val="center"/>
          </w:tcPr>
          <w:p w14:paraId="6F4A2D6C">
            <w:pPr>
              <w:keepNext w:val="0"/>
              <w:keepLines w:val="0"/>
              <w:pageBreakBefore w:val="0"/>
              <w:kinsoku/>
              <w:wordWrap/>
              <w:overflowPunct/>
              <w:topLinePunct w:val="0"/>
              <w:autoSpaceDE/>
              <w:autoSpaceDN/>
              <w:bidi w:val="0"/>
              <w:adjustRightInd/>
              <w:snapToGrid/>
              <w:spacing w:before="81"/>
              <w:ind w:left="101"/>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spacing w:val="-8"/>
                <w:sz w:val="28"/>
                <w:szCs w:val="28"/>
                <w:lang w:val="en-US" w:eastAsia="zh-CN"/>
              </w:rPr>
              <w:t>设备</w:t>
            </w:r>
            <w:r>
              <w:rPr>
                <w:rFonts w:hint="default" w:ascii="Times New Roman" w:hAnsi="Times New Roman" w:eastAsia="方正仿宋简体" w:cs="Times New Roman"/>
                <w:b/>
                <w:bCs/>
                <w:snapToGrid w:val="0"/>
                <w:color w:val="auto"/>
                <w:spacing w:val="-8"/>
                <w:sz w:val="28"/>
                <w:szCs w:val="28"/>
              </w:rPr>
              <w:t>名称</w:t>
            </w:r>
          </w:p>
        </w:tc>
        <w:tc>
          <w:tcPr>
            <w:tcW w:w="2905" w:type="pct"/>
            <w:noWrap w:val="0"/>
            <w:vAlign w:val="center"/>
          </w:tcPr>
          <w:p w14:paraId="4D074BA5">
            <w:pPr>
              <w:keepNext w:val="0"/>
              <w:keepLines w:val="0"/>
              <w:pageBreakBefore w:val="0"/>
              <w:kinsoku/>
              <w:wordWrap/>
              <w:overflowPunct/>
              <w:topLinePunct w:val="0"/>
              <w:autoSpaceDE/>
              <w:autoSpaceDN/>
              <w:bidi w:val="0"/>
              <w:adjustRightInd/>
              <w:snapToGrid/>
              <w:spacing w:before="142"/>
              <w:ind w:left="105"/>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sz w:val="28"/>
                <w:szCs w:val="28"/>
                <w:lang w:val="en-US" w:eastAsia="zh-CN"/>
              </w:rPr>
              <w:t>主要</w:t>
            </w:r>
            <w:r>
              <w:rPr>
                <w:rFonts w:hint="default" w:ascii="Times New Roman" w:hAnsi="Times New Roman" w:eastAsia="方正仿宋简体" w:cs="Times New Roman"/>
                <w:b/>
                <w:bCs/>
                <w:snapToGrid w:val="0"/>
                <w:color w:val="auto"/>
                <w:sz w:val="28"/>
                <w:szCs w:val="28"/>
              </w:rPr>
              <w:t>参数及配置要求</w:t>
            </w:r>
          </w:p>
        </w:tc>
      </w:tr>
      <w:tr w14:paraId="490F4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jc w:val="center"/>
        </w:trPr>
        <w:tc>
          <w:tcPr>
            <w:tcW w:w="415" w:type="pct"/>
            <w:noWrap w:val="0"/>
            <w:vAlign w:val="center"/>
          </w:tcPr>
          <w:p w14:paraId="7DB4EA7E">
            <w:pPr>
              <w:keepNext w:val="0"/>
              <w:keepLines w:val="0"/>
              <w:pageBreakBefore w:val="0"/>
              <w:kinsoku/>
              <w:wordWrap/>
              <w:overflowPunct/>
              <w:topLinePunct w:val="0"/>
              <w:autoSpaceDE/>
              <w:autoSpaceDN/>
              <w:bidi w:val="0"/>
              <w:adjustRightInd/>
              <w:snapToGrid/>
              <w:spacing w:before="141"/>
              <w:ind w:left="95"/>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sz w:val="28"/>
                <w:szCs w:val="28"/>
              </w:rPr>
              <w:t>1</w:t>
            </w:r>
          </w:p>
        </w:tc>
        <w:tc>
          <w:tcPr>
            <w:tcW w:w="1678" w:type="pct"/>
            <w:noWrap w:val="0"/>
            <w:vAlign w:val="center"/>
          </w:tcPr>
          <w:p w14:paraId="19B9EDF1">
            <w:pPr>
              <w:keepNext w:val="0"/>
              <w:keepLines w:val="0"/>
              <w:pageBreakBefore w:val="0"/>
              <w:kinsoku/>
              <w:wordWrap/>
              <w:overflowPunct/>
              <w:topLinePunct w:val="0"/>
              <w:autoSpaceDE/>
              <w:autoSpaceDN/>
              <w:bidi w:val="0"/>
              <w:adjustRightInd/>
              <w:snapToGrid/>
              <w:spacing w:before="81" w:line="219" w:lineRule="auto"/>
              <w:ind w:left="101"/>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sz w:val="28"/>
                <w:szCs w:val="28"/>
                <w:lang w:val="en-US" w:eastAsia="zh-CN"/>
              </w:rPr>
              <w:t>医用中心制氧系统</w:t>
            </w:r>
          </w:p>
        </w:tc>
        <w:tc>
          <w:tcPr>
            <w:tcW w:w="2905" w:type="pct"/>
            <w:noWrap w:val="0"/>
            <w:vAlign w:val="top"/>
          </w:tcPr>
          <w:p w14:paraId="7554411E">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sz w:val="28"/>
                <w:szCs w:val="28"/>
                <w:lang w:eastAsia="zh-CN"/>
              </w:rPr>
            </w:pPr>
          </w:p>
          <w:p w14:paraId="53F040E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sz w:val="28"/>
                <w:szCs w:val="28"/>
              </w:rPr>
              <w:t>1</w:t>
            </w:r>
            <w:r>
              <w:rPr>
                <w:rFonts w:hint="default" w:ascii="Times New Roman" w:hAnsi="Times New Roman" w:eastAsia="方正仿宋简体" w:cs="Times New Roman"/>
                <w:b/>
                <w:bCs/>
                <w:snapToGrid w:val="0"/>
                <w:color w:val="auto"/>
                <w:sz w:val="28"/>
                <w:szCs w:val="28"/>
                <w:lang w:val="en-US" w:eastAsia="zh-CN"/>
              </w:rPr>
              <w:t>.</w:t>
            </w:r>
            <w:r>
              <w:rPr>
                <w:rFonts w:hint="default" w:ascii="Times New Roman" w:hAnsi="Times New Roman" w:eastAsia="方正仿宋简体" w:cs="Times New Roman"/>
                <w:b/>
                <w:bCs/>
                <w:snapToGrid w:val="0"/>
                <w:color w:val="auto"/>
                <w:sz w:val="28"/>
                <w:szCs w:val="28"/>
              </w:rPr>
              <w:t>制氧机为一体式。</w:t>
            </w:r>
          </w:p>
          <w:p w14:paraId="44E1C8C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sz w:val="28"/>
                <w:szCs w:val="28"/>
              </w:rPr>
              <w:t>2</w:t>
            </w:r>
            <w:r>
              <w:rPr>
                <w:rFonts w:hint="default" w:ascii="Times New Roman" w:hAnsi="Times New Roman" w:eastAsia="方正仿宋简体" w:cs="Times New Roman"/>
                <w:b/>
                <w:bCs/>
                <w:snapToGrid w:val="0"/>
                <w:color w:val="auto"/>
                <w:sz w:val="28"/>
                <w:szCs w:val="28"/>
                <w:lang w:val="en-US" w:eastAsia="zh-CN"/>
              </w:rPr>
              <w:t>.</w:t>
            </w:r>
            <w:r>
              <w:rPr>
                <w:rFonts w:hint="default" w:ascii="Times New Roman" w:hAnsi="Times New Roman" w:eastAsia="方正仿宋简体" w:cs="Times New Roman"/>
                <w:b/>
                <w:bCs/>
                <w:snapToGrid w:val="0"/>
                <w:color w:val="auto"/>
                <w:sz w:val="28"/>
                <w:szCs w:val="28"/>
              </w:rPr>
              <w:t>具有氧气浓度显示。</w:t>
            </w:r>
          </w:p>
          <w:p w14:paraId="69AC05A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sz w:val="28"/>
                <w:szCs w:val="28"/>
              </w:rPr>
              <w:t>3</w:t>
            </w:r>
            <w:r>
              <w:rPr>
                <w:rFonts w:hint="default" w:ascii="Times New Roman" w:hAnsi="Times New Roman" w:eastAsia="方正仿宋简体" w:cs="Times New Roman"/>
                <w:b/>
                <w:bCs/>
                <w:snapToGrid w:val="0"/>
                <w:color w:val="auto"/>
                <w:sz w:val="28"/>
                <w:szCs w:val="28"/>
                <w:lang w:val="en-US" w:eastAsia="zh-CN"/>
              </w:rPr>
              <w:t>.</w:t>
            </w:r>
            <w:r>
              <w:rPr>
                <w:rFonts w:hint="default" w:ascii="Times New Roman" w:hAnsi="Times New Roman" w:eastAsia="方正仿宋简体" w:cs="Times New Roman"/>
                <w:b/>
                <w:bCs/>
                <w:snapToGrid w:val="0"/>
                <w:color w:val="auto"/>
                <w:sz w:val="28"/>
                <w:szCs w:val="28"/>
              </w:rPr>
              <w:t>氧气浓度≥9</w:t>
            </w:r>
            <w:r>
              <w:rPr>
                <w:rFonts w:hint="default" w:ascii="Times New Roman" w:hAnsi="Times New Roman" w:eastAsia="方正仿宋简体" w:cs="Times New Roman"/>
                <w:b/>
                <w:bCs/>
                <w:snapToGrid w:val="0"/>
                <w:color w:val="auto"/>
                <w:sz w:val="28"/>
                <w:szCs w:val="28"/>
                <w:lang w:val="en-US" w:eastAsia="zh-CN"/>
              </w:rPr>
              <w:t>0</w:t>
            </w:r>
            <w:r>
              <w:rPr>
                <w:rFonts w:hint="default" w:ascii="Times New Roman" w:hAnsi="Times New Roman" w:eastAsia="方正仿宋简体" w:cs="Times New Roman"/>
                <w:b/>
                <w:bCs/>
                <w:snapToGrid w:val="0"/>
                <w:color w:val="auto"/>
                <w:sz w:val="28"/>
                <w:szCs w:val="28"/>
              </w:rPr>
              <w:t>%±3。</w:t>
            </w:r>
          </w:p>
        </w:tc>
      </w:tr>
      <w:tr w14:paraId="6A91E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jc w:val="center"/>
        </w:trPr>
        <w:tc>
          <w:tcPr>
            <w:tcW w:w="415" w:type="pct"/>
            <w:noWrap w:val="0"/>
            <w:vAlign w:val="center"/>
          </w:tcPr>
          <w:p w14:paraId="77C80072">
            <w:pPr>
              <w:keepNext w:val="0"/>
              <w:keepLines w:val="0"/>
              <w:pageBreakBefore w:val="0"/>
              <w:kinsoku/>
              <w:wordWrap/>
              <w:overflowPunct/>
              <w:topLinePunct w:val="0"/>
              <w:autoSpaceDE/>
              <w:autoSpaceDN/>
              <w:bidi w:val="0"/>
              <w:adjustRightInd/>
              <w:snapToGrid/>
              <w:spacing w:before="141"/>
              <w:ind w:left="95"/>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sz w:val="28"/>
                <w:szCs w:val="28"/>
              </w:rPr>
              <w:t>2</w:t>
            </w:r>
          </w:p>
        </w:tc>
        <w:tc>
          <w:tcPr>
            <w:tcW w:w="1678" w:type="pct"/>
            <w:noWrap w:val="0"/>
            <w:vAlign w:val="center"/>
          </w:tcPr>
          <w:p w14:paraId="16A82E16">
            <w:pPr>
              <w:keepNext w:val="0"/>
              <w:keepLines w:val="0"/>
              <w:pageBreakBefore w:val="0"/>
              <w:kinsoku/>
              <w:wordWrap/>
              <w:overflowPunct/>
              <w:topLinePunct w:val="0"/>
              <w:autoSpaceDE/>
              <w:autoSpaceDN/>
              <w:bidi w:val="0"/>
              <w:adjustRightInd/>
              <w:snapToGrid/>
              <w:spacing w:before="81" w:line="219" w:lineRule="auto"/>
              <w:ind w:left="101"/>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kern w:val="0"/>
                <w:sz w:val="28"/>
                <w:szCs w:val="28"/>
                <w:lang w:val="en-US" w:eastAsia="zh-CN"/>
              </w:rPr>
              <w:t>供氧系统终端接口</w:t>
            </w:r>
          </w:p>
        </w:tc>
        <w:tc>
          <w:tcPr>
            <w:tcW w:w="2905" w:type="pct"/>
            <w:noWrap w:val="0"/>
            <w:vAlign w:val="top"/>
          </w:tcPr>
          <w:p w14:paraId="26AF0B00">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kern w:val="0"/>
                <w:sz w:val="28"/>
                <w:szCs w:val="28"/>
              </w:rPr>
            </w:pPr>
          </w:p>
          <w:p w14:paraId="21277E27">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kern w:val="0"/>
                <w:sz w:val="28"/>
                <w:szCs w:val="28"/>
                <w:lang w:eastAsia="zh-CN"/>
              </w:rPr>
            </w:pPr>
            <w:r>
              <w:rPr>
                <w:rFonts w:hint="default" w:ascii="Times New Roman" w:hAnsi="Times New Roman" w:eastAsia="方正仿宋简体" w:cs="Times New Roman"/>
                <w:b/>
                <w:bCs/>
                <w:snapToGrid w:val="0"/>
                <w:color w:val="auto"/>
                <w:kern w:val="0"/>
                <w:sz w:val="28"/>
                <w:szCs w:val="28"/>
                <w:lang w:val="en-US" w:eastAsia="zh-CN"/>
              </w:rPr>
              <w:t>1.</w:t>
            </w:r>
            <w:r>
              <w:rPr>
                <w:rFonts w:hint="default" w:ascii="Times New Roman" w:hAnsi="Times New Roman" w:eastAsia="方正仿宋简体" w:cs="Times New Roman"/>
                <w:b/>
                <w:bCs/>
                <w:snapToGrid w:val="0"/>
                <w:color w:val="auto"/>
                <w:kern w:val="0"/>
                <w:sz w:val="28"/>
                <w:szCs w:val="28"/>
              </w:rPr>
              <w:t>氧气终端</w:t>
            </w:r>
            <w:r>
              <w:rPr>
                <w:rFonts w:hint="default" w:ascii="Times New Roman" w:hAnsi="Times New Roman" w:eastAsia="方正仿宋简体" w:cs="Times New Roman"/>
                <w:b/>
                <w:bCs/>
                <w:snapToGrid w:val="0"/>
                <w:color w:val="auto"/>
                <w:kern w:val="0"/>
                <w:sz w:val="28"/>
                <w:szCs w:val="28"/>
                <w:lang w:val="en-US" w:eastAsia="zh-CN"/>
              </w:rPr>
              <w:t>为</w:t>
            </w:r>
            <w:r>
              <w:rPr>
                <w:rFonts w:hint="default" w:ascii="Times New Roman" w:hAnsi="Times New Roman" w:eastAsia="方正仿宋简体" w:cs="Times New Roman"/>
                <w:b/>
                <w:bCs/>
                <w:snapToGrid w:val="0"/>
                <w:color w:val="auto"/>
                <w:kern w:val="0"/>
                <w:sz w:val="28"/>
                <w:szCs w:val="28"/>
              </w:rPr>
              <w:t>国标终端</w:t>
            </w:r>
            <w:r>
              <w:rPr>
                <w:rFonts w:hint="default" w:ascii="Times New Roman" w:hAnsi="Times New Roman" w:eastAsia="方正仿宋简体" w:cs="Times New Roman"/>
                <w:b/>
                <w:bCs/>
                <w:snapToGrid w:val="0"/>
                <w:color w:val="auto"/>
                <w:kern w:val="0"/>
                <w:sz w:val="28"/>
                <w:szCs w:val="28"/>
                <w:lang w:eastAsia="zh-CN"/>
              </w:rPr>
              <w:t>。</w:t>
            </w:r>
          </w:p>
          <w:p w14:paraId="6E5E0F13">
            <w:pPr>
              <w:pStyle w:val="2"/>
              <w:keepNext w:val="0"/>
              <w:keepLines w:val="0"/>
              <w:pageBreakBefore w:val="0"/>
              <w:kinsoku/>
              <w:wordWrap/>
              <w:overflowPunct/>
              <w:topLinePunct w:val="0"/>
              <w:autoSpaceDE/>
              <w:autoSpaceDN/>
              <w:bidi w:val="0"/>
              <w:adjustRightInd/>
              <w:snapToGrid/>
              <w:jc w:val="left"/>
              <w:textAlignment w:val="auto"/>
              <w:rPr>
                <w:rFonts w:hint="default" w:ascii="Times New Roman" w:hAnsi="Times New Roman" w:eastAsia="方正仿宋简体" w:cs="Times New Roman"/>
                <w:b/>
                <w:bCs/>
                <w:snapToGrid w:val="0"/>
                <w:color w:val="auto"/>
                <w:sz w:val="28"/>
                <w:szCs w:val="28"/>
                <w:lang w:val="en-US" w:eastAsia="zh-CN"/>
              </w:rPr>
            </w:pPr>
            <w:r>
              <w:rPr>
                <w:rFonts w:hint="default" w:ascii="Times New Roman" w:hAnsi="Times New Roman" w:eastAsia="方正仿宋简体" w:cs="Times New Roman"/>
                <w:b/>
                <w:bCs/>
                <w:snapToGrid w:val="0"/>
                <w:color w:val="auto"/>
                <w:kern w:val="0"/>
                <w:sz w:val="28"/>
                <w:szCs w:val="28"/>
                <w:lang w:val="en-US" w:eastAsia="zh-CN"/>
              </w:rPr>
              <w:t>2.作用于临床医疗供氧。</w:t>
            </w:r>
          </w:p>
        </w:tc>
      </w:tr>
      <w:tr w14:paraId="6A2BC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jc w:val="center"/>
        </w:trPr>
        <w:tc>
          <w:tcPr>
            <w:tcW w:w="415" w:type="pct"/>
            <w:noWrap w:val="0"/>
            <w:vAlign w:val="center"/>
          </w:tcPr>
          <w:p w14:paraId="1FEB2BAF">
            <w:pPr>
              <w:keepNext w:val="0"/>
              <w:keepLines w:val="0"/>
              <w:pageBreakBefore w:val="0"/>
              <w:kinsoku/>
              <w:wordWrap/>
              <w:overflowPunct/>
              <w:topLinePunct w:val="0"/>
              <w:autoSpaceDE/>
              <w:autoSpaceDN/>
              <w:bidi w:val="0"/>
              <w:adjustRightInd/>
              <w:snapToGrid/>
              <w:spacing w:before="141"/>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sz w:val="28"/>
                <w:szCs w:val="28"/>
              </w:rPr>
              <w:t>3</w:t>
            </w:r>
          </w:p>
        </w:tc>
        <w:tc>
          <w:tcPr>
            <w:tcW w:w="1678" w:type="pct"/>
            <w:noWrap w:val="0"/>
            <w:vAlign w:val="center"/>
          </w:tcPr>
          <w:p w14:paraId="1C652397">
            <w:pPr>
              <w:keepNext w:val="0"/>
              <w:keepLines w:val="0"/>
              <w:pageBreakBefore w:val="0"/>
              <w:kinsoku/>
              <w:wordWrap/>
              <w:overflowPunct/>
              <w:topLinePunct w:val="0"/>
              <w:autoSpaceDE/>
              <w:autoSpaceDN/>
              <w:bidi w:val="0"/>
              <w:adjustRightInd/>
              <w:snapToGrid/>
              <w:spacing w:before="81" w:line="219" w:lineRule="auto"/>
              <w:ind w:left="101"/>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kern w:val="0"/>
                <w:sz w:val="28"/>
                <w:szCs w:val="28"/>
                <w:lang w:val="en-US" w:eastAsia="zh-CN"/>
              </w:rPr>
              <w:t>手动病床</w:t>
            </w:r>
          </w:p>
        </w:tc>
        <w:tc>
          <w:tcPr>
            <w:tcW w:w="2905" w:type="pct"/>
            <w:noWrap w:val="0"/>
            <w:vAlign w:val="top"/>
          </w:tcPr>
          <w:p w14:paraId="75B6154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kern w:val="0"/>
                <w:sz w:val="28"/>
                <w:szCs w:val="28"/>
                <w:lang w:val="en-US" w:eastAsia="zh-CN"/>
              </w:rPr>
            </w:pPr>
          </w:p>
          <w:p w14:paraId="48092CC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kern w:val="0"/>
                <w:sz w:val="28"/>
                <w:szCs w:val="28"/>
              </w:rPr>
            </w:pPr>
            <w:r>
              <w:rPr>
                <w:rFonts w:hint="default" w:ascii="Times New Roman" w:hAnsi="Times New Roman" w:eastAsia="方正仿宋简体" w:cs="Times New Roman"/>
                <w:b/>
                <w:bCs/>
                <w:snapToGrid w:val="0"/>
                <w:color w:val="auto"/>
                <w:kern w:val="0"/>
                <w:sz w:val="28"/>
                <w:szCs w:val="28"/>
                <w:lang w:val="en-US" w:eastAsia="zh-CN"/>
              </w:rPr>
              <w:t>1.具备</w:t>
            </w:r>
            <w:r>
              <w:rPr>
                <w:rFonts w:hint="default" w:ascii="Times New Roman" w:hAnsi="Times New Roman" w:eastAsia="方正仿宋简体" w:cs="Times New Roman"/>
                <w:b/>
                <w:bCs/>
                <w:snapToGrid w:val="0"/>
                <w:color w:val="auto"/>
                <w:kern w:val="0"/>
                <w:sz w:val="28"/>
                <w:szCs w:val="28"/>
              </w:rPr>
              <w:t>手摇传动装置</w:t>
            </w:r>
            <w:r>
              <w:rPr>
                <w:rFonts w:hint="default" w:ascii="Times New Roman" w:hAnsi="Times New Roman" w:eastAsia="方正仿宋简体" w:cs="Times New Roman"/>
                <w:b/>
                <w:bCs/>
                <w:snapToGrid w:val="0"/>
                <w:color w:val="auto"/>
                <w:sz w:val="28"/>
                <w:szCs w:val="28"/>
              </w:rPr>
              <w:t>。</w:t>
            </w:r>
          </w:p>
          <w:p w14:paraId="56661431">
            <w:pPr>
              <w:pStyle w:val="12"/>
              <w:keepNext w:val="0"/>
              <w:keepLines w:val="0"/>
              <w:pageBreakBefore w:val="0"/>
              <w:tabs>
                <w:tab w:val="left" w:pos="0"/>
              </w:tabs>
              <w:kinsoku/>
              <w:wordWrap/>
              <w:overflowPunct/>
              <w:topLinePunct w:val="0"/>
              <w:autoSpaceDE/>
              <w:autoSpaceDN/>
              <w:bidi w:val="0"/>
              <w:adjustRightInd/>
              <w:snapToGrid/>
              <w:spacing w:line="300" w:lineRule="exact"/>
              <w:ind w:left="0" w:leftChars="0" w:right="283" w:firstLine="0" w:firstLineChars="0"/>
              <w:jc w:val="left"/>
              <w:textAlignment w:val="auto"/>
              <w:rPr>
                <w:rFonts w:hint="default" w:ascii="Times New Roman" w:hAnsi="Times New Roman" w:eastAsia="方正仿宋简体" w:cs="Times New Roman"/>
                <w:b/>
                <w:bCs/>
                <w:snapToGrid w:val="0"/>
                <w:color w:val="auto"/>
                <w:kern w:val="0"/>
                <w:sz w:val="28"/>
                <w:szCs w:val="28"/>
                <w:lang w:bidi="ar"/>
              </w:rPr>
            </w:pPr>
            <w:r>
              <w:rPr>
                <w:rFonts w:hint="default" w:ascii="Times New Roman" w:hAnsi="Times New Roman" w:eastAsia="方正仿宋简体" w:cs="Times New Roman"/>
                <w:b/>
                <w:bCs/>
                <w:snapToGrid w:val="0"/>
                <w:color w:val="auto"/>
                <w:kern w:val="0"/>
                <w:sz w:val="28"/>
                <w:szCs w:val="28"/>
                <w:lang w:val="en-US" w:eastAsia="zh-CN"/>
              </w:rPr>
              <w:t>2.具备</w:t>
            </w:r>
            <w:r>
              <w:rPr>
                <w:rFonts w:hint="default" w:ascii="Times New Roman" w:hAnsi="Times New Roman" w:eastAsia="方正仿宋简体" w:cs="Times New Roman"/>
                <w:b/>
                <w:bCs/>
                <w:snapToGrid w:val="0"/>
                <w:color w:val="auto"/>
                <w:kern w:val="0"/>
                <w:sz w:val="28"/>
                <w:szCs w:val="28"/>
              </w:rPr>
              <w:t>床体</w:t>
            </w:r>
            <w:r>
              <w:rPr>
                <w:rFonts w:hint="default" w:ascii="Times New Roman" w:hAnsi="Times New Roman" w:eastAsia="方正仿宋简体" w:cs="Times New Roman"/>
                <w:b/>
                <w:bCs/>
                <w:snapToGrid w:val="0"/>
                <w:color w:val="auto"/>
                <w:kern w:val="0"/>
                <w:sz w:val="28"/>
                <w:szCs w:val="28"/>
                <w:lang w:eastAsia="zh-CN"/>
              </w:rPr>
              <w:t>、</w:t>
            </w:r>
            <w:r>
              <w:rPr>
                <w:rFonts w:hint="default" w:ascii="Times New Roman" w:hAnsi="Times New Roman" w:eastAsia="方正仿宋简体" w:cs="Times New Roman"/>
                <w:b/>
                <w:bCs/>
                <w:snapToGrid w:val="0"/>
                <w:color w:val="auto"/>
                <w:kern w:val="0"/>
                <w:sz w:val="28"/>
                <w:szCs w:val="28"/>
              </w:rPr>
              <w:t>床头板、护栏、床垫、杂物架。</w:t>
            </w:r>
          </w:p>
        </w:tc>
      </w:tr>
      <w:tr w14:paraId="57746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jc w:val="center"/>
        </w:trPr>
        <w:tc>
          <w:tcPr>
            <w:tcW w:w="415" w:type="pct"/>
            <w:noWrap w:val="0"/>
            <w:vAlign w:val="center"/>
          </w:tcPr>
          <w:p w14:paraId="00B74FA5">
            <w:pPr>
              <w:keepNext w:val="0"/>
              <w:keepLines w:val="0"/>
              <w:pageBreakBefore w:val="0"/>
              <w:kinsoku/>
              <w:wordWrap/>
              <w:overflowPunct/>
              <w:topLinePunct w:val="0"/>
              <w:autoSpaceDE/>
              <w:autoSpaceDN/>
              <w:bidi w:val="0"/>
              <w:adjustRightInd/>
              <w:snapToGrid/>
              <w:spacing w:before="141"/>
              <w:jc w:val="center"/>
              <w:textAlignment w:val="auto"/>
              <w:rPr>
                <w:rFonts w:hint="default" w:ascii="Times New Roman" w:hAnsi="Times New Roman" w:eastAsia="方正仿宋简体" w:cs="Times New Roman"/>
                <w:b/>
                <w:bCs/>
                <w:snapToGrid w:val="0"/>
                <w:color w:val="auto"/>
                <w:sz w:val="28"/>
                <w:szCs w:val="28"/>
                <w:lang w:val="en-US" w:eastAsia="zh-CN"/>
              </w:rPr>
            </w:pPr>
            <w:r>
              <w:rPr>
                <w:rFonts w:hint="default" w:ascii="Times New Roman" w:hAnsi="Times New Roman" w:eastAsia="方正仿宋简体" w:cs="Times New Roman"/>
                <w:b/>
                <w:bCs/>
                <w:snapToGrid w:val="0"/>
                <w:color w:val="auto"/>
                <w:sz w:val="28"/>
                <w:szCs w:val="28"/>
                <w:lang w:val="en-US" w:eastAsia="zh-CN"/>
              </w:rPr>
              <w:t>4</w:t>
            </w:r>
          </w:p>
        </w:tc>
        <w:tc>
          <w:tcPr>
            <w:tcW w:w="1678" w:type="pct"/>
            <w:noWrap w:val="0"/>
            <w:vAlign w:val="center"/>
          </w:tcPr>
          <w:p w14:paraId="15FD6441">
            <w:pPr>
              <w:keepNext w:val="0"/>
              <w:keepLines w:val="0"/>
              <w:pageBreakBefore w:val="0"/>
              <w:kinsoku/>
              <w:wordWrap/>
              <w:overflowPunct/>
              <w:topLinePunct w:val="0"/>
              <w:autoSpaceDE/>
              <w:autoSpaceDN/>
              <w:bidi w:val="0"/>
              <w:adjustRightInd/>
              <w:snapToGrid/>
              <w:spacing w:before="81" w:line="219" w:lineRule="auto"/>
              <w:ind w:left="101"/>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kern w:val="0"/>
                <w:sz w:val="28"/>
                <w:szCs w:val="28"/>
                <w:lang w:val="en-US" w:eastAsia="zh-CN"/>
              </w:rPr>
              <w:t>煎药机-单缸</w:t>
            </w:r>
          </w:p>
        </w:tc>
        <w:tc>
          <w:tcPr>
            <w:tcW w:w="2905" w:type="pct"/>
            <w:noWrap w:val="0"/>
            <w:vAlign w:val="top"/>
          </w:tcPr>
          <w:p w14:paraId="1C1465C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kern w:val="0"/>
                <w:sz w:val="28"/>
                <w:szCs w:val="28"/>
                <w:lang w:val="en-US" w:eastAsia="zh-CN"/>
              </w:rPr>
            </w:pPr>
          </w:p>
          <w:p w14:paraId="74DBCE1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kern w:val="0"/>
                <w:sz w:val="28"/>
                <w:szCs w:val="28"/>
              </w:rPr>
            </w:pPr>
            <w:r>
              <w:rPr>
                <w:rFonts w:hint="default" w:ascii="Times New Roman" w:hAnsi="Times New Roman" w:eastAsia="方正仿宋简体" w:cs="Times New Roman"/>
                <w:b/>
                <w:bCs/>
                <w:snapToGrid w:val="0"/>
                <w:color w:val="auto"/>
                <w:kern w:val="0"/>
                <w:sz w:val="28"/>
                <w:szCs w:val="28"/>
                <w:lang w:val="en-US" w:eastAsia="zh-CN"/>
              </w:rPr>
              <w:t>1.</w:t>
            </w:r>
            <w:r>
              <w:rPr>
                <w:rFonts w:hint="default" w:ascii="Times New Roman" w:hAnsi="Times New Roman" w:eastAsia="方正仿宋简体" w:cs="Times New Roman"/>
                <w:b/>
                <w:bCs/>
                <w:snapToGrid w:val="0"/>
                <w:color w:val="auto"/>
                <w:kern w:val="0"/>
                <w:sz w:val="28"/>
                <w:szCs w:val="28"/>
              </w:rPr>
              <w:t>煎药锅容量:20000ml</w:t>
            </w:r>
            <w:r>
              <w:rPr>
                <w:rFonts w:hint="default" w:ascii="Times New Roman" w:hAnsi="Times New Roman" w:eastAsia="方正仿宋简体" w:cs="Times New Roman"/>
                <w:b/>
                <w:bCs/>
                <w:snapToGrid w:val="0"/>
                <w:color w:val="auto"/>
                <w:sz w:val="28"/>
                <w:szCs w:val="28"/>
              </w:rPr>
              <w:t>。</w:t>
            </w:r>
            <w:r>
              <w:rPr>
                <w:rFonts w:hint="default" w:ascii="Times New Roman" w:hAnsi="Times New Roman" w:eastAsia="方正仿宋简体" w:cs="Times New Roman"/>
                <w:b/>
                <w:bCs/>
                <w:snapToGrid w:val="0"/>
                <w:color w:val="auto"/>
                <w:kern w:val="0"/>
                <w:sz w:val="28"/>
                <w:szCs w:val="28"/>
                <w:lang w:val="en-US" w:eastAsia="zh-CN"/>
              </w:rPr>
              <w:t xml:space="preserve">   </w:t>
            </w:r>
          </w:p>
          <w:p w14:paraId="309A4A5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kern w:val="0"/>
                <w:sz w:val="28"/>
                <w:szCs w:val="28"/>
              </w:rPr>
            </w:pPr>
            <w:r>
              <w:rPr>
                <w:rFonts w:hint="default" w:ascii="Times New Roman" w:hAnsi="Times New Roman" w:eastAsia="方正仿宋简体" w:cs="Times New Roman"/>
                <w:b/>
                <w:bCs/>
                <w:snapToGrid w:val="0"/>
                <w:color w:val="auto"/>
                <w:kern w:val="0"/>
                <w:sz w:val="28"/>
                <w:szCs w:val="28"/>
                <w:lang w:val="en-US" w:eastAsia="zh-CN"/>
              </w:rPr>
              <w:t>2.</w:t>
            </w:r>
            <w:r>
              <w:rPr>
                <w:rFonts w:hint="default" w:ascii="Times New Roman" w:hAnsi="Times New Roman" w:eastAsia="方正仿宋简体" w:cs="Times New Roman"/>
                <w:b/>
                <w:bCs/>
                <w:snapToGrid w:val="0"/>
                <w:color w:val="auto"/>
                <w:kern w:val="0"/>
                <w:sz w:val="28"/>
                <w:szCs w:val="28"/>
              </w:rPr>
              <w:t>制袋容量:50-300ml</w:t>
            </w:r>
            <w:r>
              <w:rPr>
                <w:rFonts w:hint="default" w:ascii="Times New Roman" w:hAnsi="Times New Roman" w:eastAsia="方正仿宋简体" w:cs="Times New Roman"/>
                <w:b/>
                <w:bCs/>
                <w:snapToGrid w:val="0"/>
                <w:color w:val="auto"/>
                <w:kern w:val="0"/>
                <w:sz w:val="28"/>
                <w:szCs w:val="28"/>
                <w:lang w:val="en-US" w:eastAsia="zh-CN"/>
              </w:rPr>
              <w:t xml:space="preserve"> </w:t>
            </w:r>
            <w:r>
              <w:rPr>
                <w:rFonts w:hint="default" w:ascii="Times New Roman" w:hAnsi="Times New Roman" w:eastAsia="方正仿宋简体" w:cs="Times New Roman"/>
                <w:b/>
                <w:bCs/>
                <w:snapToGrid w:val="0"/>
                <w:color w:val="auto"/>
                <w:sz w:val="28"/>
                <w:szCs w:val="28"/>
              </w:rPr>
              <w:t>。</w:t>
            </w:r>
          </w:p>
          <w:p w14:paraId="679BF24D">
            <w:pPr>
              <w:pStyle w:val="12"/>
              <w:keepNext w:val="0"/>
              <w:keepLines w:val="0"/>
              <w:pageBreakBefore w:val="0"/>
              <w:tabs>
                <w:tab w:val="left" w:pos="0"/>
              </w:tabs>
              <w:kinsoku/>
              <w:wordWrap/>
              <w:overflowPunct/>
              <w:topLinePunct w:val="0"/>
              <w:autoSpaceDE/>
              <w:autoSpaceDN/>
              <w:bidi w:val="0"/>
              <w:adjustRightInd/>
              <w:snapToGrid/>
              <w:spacing w:line="300" w:lineRule="exact"/>
              <w:ind w:left="0" w:leftChars="0" w:right="283" w:firstLine="0" w:firstLineChars="0"/>
              <w:jc w:val="left"/>
              <w:textAlignment w:val="auto"/>
              <w:rPr>
                <w:rFonts w:hint="default" w:ascii="Times New Roman" w:hAnsi="Times New Roman" w:eastAsia="方正仿宋简体" w:cs="Times New Roman"/>
                <w:b/>
                <w:bCs/>
                <w:snapToGrid w:val="0"/>
                <w:color w:val="auto"/>
                <w:kern w:val="0"/>
                <w:sz w:val="28"/>
                <w:szCs w:val="28"/>
              </w:rPr>
            </w:pPr>
            <w:r>
              <w:rPr>
                <w:rFonts w:hint="default" w:ascii="Times New Roman" w:hAnsi="Times New Roman" w:eastAsia="方正仿宋简体" w:cs="Times New Roman"/>
                <w:b/>
                <w:bCs/>
                <w:snapToGrid w:val="0"/>
                <w:color w:val="auto"/>
                <w:kern w:val="0"/>
                <w:sz w:val="28"/>
                <w:szCs w:val="28"/>
                <w:lang w:val="en-US" w:eastAsia="zh-CN"/>
              </w:rPr>
              <w:t>3.</w:t>
            </w:r>
            <w:r>
              <w:rPr>
                <w:rFonts w:hint="default" w:ascii="Times New Roman" w:hAnsi="Times New Roman" w:eastAsia="方正仿宋简体" w:cs="Times New Roman"/>
                <w:b/>
                <w:bCs/>
                <w:snapToGrid w:val="0"/>
                <w:color w:val="auto"/>
                <w:kern w:val="0"/>
                <w:sz w:val="28"/>
                <w:szCs w:val="28"/>
              </w:rPr>
              <w:t>有专用的内筒实现药渣分离。</w:t>
            </w:r>
          </w:p>
          <w:p w14:paraId="5C134361">
            <w:pPr>
              <w:pStyle w:val="12"/>
              <w:keepNext w:val="0"/>
              <w:keepLines w:val="0"/>
              <w:pageBreakBefore w:val="0"/>
              <w:tabs>
                <w:tab w:val="left" w:pos="0"/>
              </w:tabs>
              <w:kinsoku/>
              <w:wordWrap/>
              <w:overflowPunct/>
              <w:topLinePunct w:val="0"/>
              <w:autoSpaceDE/>
              <w:autoSpaceDN/>
              <w:bidi w:val="0"/>
              <w:adjustRightInd/>
              <w:snapToGrid/>
              <w:spacing w:line="300" w:lineRule="exact"/>
              <w:ind w:left="0" w:leftChars="0" w:right="283" w:firstLine="0" w:firstLineChars="0"/>
              <w:jc w:val="left"/>
              <w:textAlignment w:val="auto"/>
              <w:rPr>
                <w:rFonts w:hint="default" w:ascii="Times New Roman" w:hAnsi="Times New Roman" w:eastAsia="方正仿宋简体" w:cs="Times New Roman"/>
                <w:b/>
                <w:bCs/>
                <w:snapToGrid w:val="0"/>
                <w:color w:val="auto"/>
                <w:kern w:val="0"/>
                <w:sz w:val="28"/>
                <w:szCs w:val="28"/>
                <w:lang w:val="en-US"/>
              </w:rPr>
            </w:pPr>
          </w:p>
        </w:tc>
      </w:tr>
      <w:tr w14:paraId="57A52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15" w:type="pct"/>
            <w:noWrap w:val="0"/>
            <w:vAlign w:val="center"/>
          </w:tcPr>
          <w:p w14:paraId="48E81A33">
            <w:pPr>
              <w:keepNext w:val="0"/>
              <w:keepLines w:val="0"/>
              <w:pageBreakBefore w:val="0"/>
              <w:kinsoku/>
              <w:wordWrap/>
              <w:overflowPunct/>
              <w:topLinePunct w:val="0"/>
              <w:autoSpaceDE/>
              <w:autoSpaceDN/>
              <w:bidi w:val="0"/>
              <w:adjustRightInd/>
              <w:snapToGrid/>
              <w:spacing w:before="141"/>
              <w:jc w:val="center"/>
              <w:textAlignment w:val="auto"/>
              <w:rPr>
                <w:rFonts w:hint="default" w:ascii="Times New Roman" w:hAnsi="Times New Roman" w:eastAsia="方正仿宋简体" w:cs="Times New Roman"/>
                <w:b/>
                <w:bCs/>
                <w:snapToGrid w:val="0"/>
                <w:color w:val="auto"/>
                <w:sz w:val="28"/>
                <w:szCs w:val="28"/>
                <w:lang w:val="en-US" w:eastAsia="zh-CN"/>
              </w:rPr>
            </w:pPr>
            <w:r>
              <w:rPr>
                <w:rFonts w:hint="default" w:ascii="Times New Roman" w:hAnsi="Times New Roman" w:eastAsia="方正仿宋简体" w:cs="Times New Roman"/>
                <w:b/>
                <w:bCs/>
                <w:snapToGrid w:val="0"/>
                <w:color w:val="auto"/>
                <w:sz w:val="28"/>
                <w:szCs w:val="28"/>
                <w:lang w:val="en-US" w:eastAsia="zh-CN"/>
              </w:rPr>
              <w:t>5</w:t>
            </w:r>
          </w:p>
        </w:tc>
        <w:tc>
          <w:tcPr>
            <w:tcW w:w="1678" w:type="pct"/>
            <w:noWrap w:val="0"/>
            <w:vAlign w:val="center"/>
          </w:tcPr>
          <w:p w14:paraId="5E18BC30">
            <w:pPr>
              <w:keepNext w:val="0"/>
              <w:keepLines w:val="0"/>
              <w:pageBreakBefore w:val="0"/>
              <w:kinsoku/>
              <w:wordWrap/>
              <w:overflowPunct/>
              <w:topLinePunct w:val="0"/>
              <w:autoSpaceDE/>
              <w:autoSpaceDN/>
              <w:bidi w:val="0"/>
              <w:adjustRightInd/>
              <w:snapToGrid/>
              <w:spacing w:before="81" w:line="219" w:lineRule="auto"/>
              <w:ind w:left="101"/>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kern w:val="0"/>
                <w:sz w:val="28"/>
                <w:szCs w:val="28"/>
                <w:lang w:val="en-US" w:eastAsia="zh-CN"/>
              </w:rPr>
              <w:t>多功能牵引床</w:t>
            </w:r>
          </w:p>
        </w:tc>
        <w:tc>
          <w:tcPr>
            <w:tcW w:w="2905" w:type="pct"/>
            <w:noWrap w:val="0"/>
            <w:vAlign w:val="top"/>
          </w:tcPr>
          <w:p w14:paraId="566C77E4">
            <w:pPr>
              <w:keepNext w:val="0"/>
              <w:keepLines w:val="0"/>
              <w:pageBreakBefore w:val="0"/>
              <w:widowControl/>
              <w:kinsoku/>
              <w:wordWrap/>
              <w:overflowPunct/>
              <w:topLinePunct w:val="0"/>
              <w:autoSpaceDE/>
              <w:autoSpaceDN/>
              <w:bidi w:val="0"/>
              <w:adjustRightInd/>
              <w:snapToGrid/>
              <w:spacing w:line="300" w:lineRule="exact"/>
              <w:ind w:firstLine="562" w:firstLineChars="200"/>
              <w:jc w:val="left"/>
              <w:textAlignment w:val="auto"/>
              <w:rPr>
                <w:rFonts w:hint="default" w:ascii="Times New Roman" w:hAnsi="Times New Roman" w:eastAsia="方正仿宋简体" w:cs="Times New Roman"/>
                <w:b/>
                <w:bCs/>
                <w:snapToGrid w:val="0"/>
                <w:color w:val="auto"/>
                <w:kern w:val="0"/>
                <w:sz w:val="28"/>
                <w:szCs w:val="28"/>
                <w:lang w:val="en-US" w:eastAsia="zh-CN"/>
              </w:rPr>
            </w:pPr>
          </w:p>
          <w:p w14:paraId="37BA3F1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sz w:val="28"/>
                <w:szCs w:val="28"/>
                <w:lang w:val="en-US"/>
              </w:rPr>
            </w:pPr>
            <w:r>
              <w:rPr>
                <w:rFonts w:hint="default" w:ascii="Times New Roman" w:hAnsi="Times New Roman" w:eastAsia="方正仿宋简体" w:cs="Times New Roman"/>
                <w:b/>
                <w:bCs/>
                <w:snapToGrid w:val="0"/>
                <w:color w:val="auto"/>
                <w:kern w:val="0"/>
                <w:sz w:val="28"/>
                <w:szCs w:val="28"/>
                <w:lang w:val="en-US" w:eastAsia="zh-CN"/>
              </w:rPr>
              <w:t>1.用于颈椎、腰椎康复治疗。</w:t>
            </w:r>
          </w:p>
        </w:tc>
      </w:tr>
      <w:tr w14:paraId="0CE2D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415" w:type="pct"/>
            <w:noWrap w:val="0"/>
            <w:vAlign w:val="center"/>
          </w:tcPr>
          <w:p w14:paraId="6DBA605D">
            <w:pPr>
              <w:keepNext w:val="0"/>
              <w:keepLines w:val="0"/>
              <w:pageBreakBefore w:val="0"/>
              <w:kinsoku/>
              <w:wordWrap/>
              <w:overflowPunct/>
              <w:topLinePunct w:val="0"/>
              <w:autoSpaceDE/>
              <w:autoSpaceDN/>
              <w:bidi w:val="0"/>
              <w:adjustRightInd/>
              <w:snapToGrid/>
              <w:spacing w:before="141"/>
              <w:jc w:val="center"/>
              <w:textAlignment w:val="auto"/>
              <w:rPr>
                <w:rFonts w:hint="default" w:ascii="Times New Roman" w:hAnsi="Times New Roman" w:eastAsia="方正仿宋简体" w:cs="Times New Roman"/>
                <w:b/>
                <w:bCs/>
                <w:snapToGrid w:val="0"/>
                <w:color w:val="auto"/>
                <w:sz w:val="28"/>
                <w:szCs w:val="28"/>
                <w:lang w:val="en-US" w:eastAsia="zh-CN"/>
              </w:rPr>
            </w:pPr>
            <w:r>
              <w:rPr>
                <w:rFonts w:hint="default" w:ascii="Times New Roman" w:hAnsi="Times New Roman" w:eastAsia="方正仿宋简体" w:cs="Times New Roman"/>
                <w:b/>
                <w:bCs/>
                <w:snapToGrid w:val="0"/>
                <w:color w:val="auto"/>
                <w:sz w:val="28"/>
                <w:szCs w:val="28"/>
                <w:lang w:val="en-US" w:eastAsia="zh-CN"/>
              </w:rPr>
              <w:t>6</w:t>
            </w:r>
          </w:p>
        </w:tc>
        <w:tc>
          <w:tcPr>
            <w:tcW w:w="1678" w:type="pct"/>
            <w:noWrap w:val="0"/>
            <w:vAlign w:val="center"/>
          </w:tcPr>
          <w:p w14:paraId="2B8A8FA4">
            <w:pPr>
              <w:keepNext w:val="0"/>
              <w:keepLines w:val="0"/>
              <w:pageBreakBefore w:val="0"/>
              <w:kinsoku/>
              <w:wordWrap/>
              <w:overflowPunct/>
              <w:topLinePunct w:val="0"/>
              <w:autoSpaceDE/>
              <w:autoSpaceDN/>
              <w:bidi w:val="0"/>
              <w:adjustRightInd/>
              <w:snapToGrid/>
              <w:spacing w:before="81" w:line="219" w:lineRule="auto"/>
              <w:ind w:left="101"/>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kern w:val="0"/>
                <w:sz w:val="28"/>
                <w:szCs w:val="28"/>
                <w:lang w:val="en-US" w:eastAsia="zh-CN"/>
              </w:rPr>
              <w:t>肺功能仪</w:t>
            </w:r>
          </w:p>
        </w:tc>
        <w:tc>
          <w:tcPr>
            <w:tcW w:w="2905" w:type="pct"/>
            <w:noWrap w:val="0"/>
            <w:vAlign w:val="top"/>
          </w:tcPr>
          <w:p w14:paraId="6C7179FF">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简体" w:cs="Times New Roman"/>
                <w:b/>
                <w:bCs/>
                <w:snapToGrid w:val="0"/>
                <w:color w:val="auto"/>
                <w:kern w:val="0"/>
                <w:sz w:val="28"/>
                <w:szCs w:val="28"/>
                <w:lang w:val="en-US" w:eastAsia="zh-CN"/>
              </w:rPr>
            </w:pPr>
          </w:p>
          <w:p w14:paraId="4E91CE6A">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简体" w:cs="Times New Roman"/>
                <w:b/>
                <w:bCs/>
                <w:snapToGrid w:val="0"/>
                <w:color w:val="auto"/>
                <w:kern w:val="0"/>
                <w:sz w:val="28"/>
                <w:szCs w:val="28"/>
                <w:lang w:val="en-US" w:eastAsia="zh-CN"/>
              </w:rPr>
            </w:pPr>
            <w:r>
              <w:rPr>
                <w:rFonts w:hint="default" w:ascii="Times New Roman" w:hAnsi="Times New Roman" w:eastAsia="方正仿宋简体" w:cs="Times New Roman"/>
                <w:b/>
                <w:bCs/>
                <w:snapToGrid w:val="0"/>
                <w:color w:val="auto"/>
                <w:kern w:val="0"/>
                <w:sz w:val="28"/>
                <w:szCs w:val="28"/>
                <w:lang w:val="en-US" w:eastAsia="zh-CN"/>
              </w:rPr>
              <w:t xml:space="preserve">1.具备打印功能。 </w:t>
            </w:r>
          </w:p>
          <w:p w14:paraId="6A80161E">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简体" w:cs="Times New Roman"/>
                <w:b/>
                <w:bCs/>
                <w:snapToGrid w:val="0"/>
                <w:color w:val="auto"/>
                <w:kern w:val="0"/>
                <w:sz w:val="28"/>
                <w:szCs w:val="28"/>
                <w:lang w:val="en-US" w:eastAsia="zh-CN"/>
              </w:rPr>
            </w:pPr>
            <w:r>
              <w:rPr>
                <w:rFonts w:hint="default" w:ascii="Times New Roman" w:hAnsi="Times New Roman" w:eastAsia="方正仿宋简体" w:cs="Times New Roman"/>
                <w:b/>
                <w:bCs/>
                <w:snapToGrid w:val="0"/>
                <w:color w:val="auto"/>
                <w:kern w:val="0"/>
                <w:sz w:val="28"/>
                <w:szCs w:val="28"/>
                <w:lang w:val="en-US" w:eastAsia="zh-CN"/>
              </w:rPr>
              <w:t>2.检测显示参数包含：FVC（用力肺活量）：FVC、FEV1、FEV3、FEV6、FEV1/FVC、FEV1/VC Max、PEF、FEF25、FEF50、FEF75、MMEF、VEXP、FET等呼气指标，PIF等吸气指标；VC(肺活量)：VC、VT、IRV、ERV、IC等。</w:t>
            </w:r>
          </w:p>
          <w:p w14:paraId="343C79F3">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简体" w:cs="Times New Roman"/>
                <w:b/>
                <w:bCs/>
                <w:snapToGrid w:val="0"/>
                <w:color w:val="auto"/>
                <w:kern w:val="0"/>
                <w:sz w:val="28"/>
                <w:szCs w:val="28"/>
                <w:lang w:val="en-US" w:bidi="zh-CN"/>
              </w:rPr>
            </w:pPr>
            <w:r>
              <w:rPr>
                <w:rFonts w:hint="default" w:ascii="Times New Roman" w:hAnsi="Times New Roman" w:eastAsia="方正仿宋简体" w:cs="Times New Roman"/>
                <w:b/>
                <w:bCs/>
                <w:snapToGrid w:val="0"/>
                <w:color w:val="auto"/>
                <w:kern w:val="0"/>
                <w:sz w:val="28"/>
                <w:szCs w:val="28"/>
                <w:lang w:val="en-US" w:eastAsia="zh-CN"/>
              </w:rPr>
              <w:t>3.评估肺功能状态、辅助呼吸系统疾病诊疗与健康监测。</w:t>
            </w:r>
          </w:p>
        </w:tc>
      </w:tr>
      <w:tr w14:paraId="2A4B6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jc w:val="center"/>
        </w:trPr>
        <w:tc>
          <w:tcPr>
            <w:tcW w:w="415" w:type="pct"/>
            <w:noWrap w:val="0"/>
            <w:vAlign w:val="center"/>
          </w:tcPr>
          <w:p w14:paraId="5B2AEF09">
            <w:pPr>
              <w:keepNext w:val="0"/>
              <w:keepLines w:val="0"/>
              <w:pageBreakBefore w:val="0"/>
              <w:kinsoku/>
              <w:wordWrap/>
              <w:overflowPunct/>
              <w:topLinePunct w:val="0"/>
              <w:autoSpaceDE/>
              <w:autoSpaceDN/>
              <w:bidi w:val="0"/>
              <w:adjustRightInd/>
              <w:snapToGrid/>
              <w:spacing w:before="141"/>
              <w:jc w:val="center"/>
              <w:textAlignment w:val="auto"/>
              <w:rPr>
                <w:rFonts w:hint="default" w:ascii="Times New Roman" w:hAnsi="Times New Roman" w:eastAsia="方正仿宋简体" w:cs="Times New Roman"/>
                <w:b/>
                <w:bCs/>
                <w:snapToGrid w:val="0"/>
                <w:color w:val="auto"/>
                <w:sz w:val="28"/>
                <w:szCs w:val="28"/>
                <w:lang w:val="en-US" w:eastAsia="zh-CN"/>
              </w:rPr>
            </w:pPr>
            <w:r>
              <w:rPr>
                <w:rFonts w:hint="default" w:ascii="Times New Roman" w:hAnsi="Times New Roman" w:eastAsia="方正仿宋简体" w:cs="Times New Roman"/>
                <w:b/>
                <w:bCs/>
                <w:snapToGrid w:val="0"/>
                <w:color w:val="auto"/>
                <w:sz w:val="28"/>
                <w:szCs w:val="28"/>
                <w:lang w:val="en-US" w:eastAsia="zh-CN"/>
              </w:rPr>
              <w:t>7</w:t>
            </w:r>
          </w:p>
        </w:tc>
        <w:tc>
          <w:tcPr>
            <w:tcW w:w="1678" w:type="pct"/>
            <w:noWrap w:val="0"/>
            <w:vAlign w:val="center"/>
          </w:tcPr>
          <w:p w14:paraId="464EA95B">
            <w:pPr>
              <w:keepNext w:val="0"/>
              <w:keepLines w:val="0"/>
              <w:pageBreakBefore w:val="0"/>
              <w:kinsoku/>
              <w:wordWrap/>
              <w:overflowPunct/>
              <w:topLinePunct w:val="0"/>
              <w:autoSpaceDE/>
              <w:autoSpaceDN/>
              <w:bidi w:val="0"/>
              <w:adjustRightInd/>
              <w:snapToGrid/>
              <w:spacing w:before="81" w:line="219" w:lineRule="auto"/>
              <w:ind w:left="101"/>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kern w:val="0"/>
                <w:sz w:val="28"/>
                <w:szCs w:val="28"/>
                <w:lang w:val="en-US" w:eastAsia="zh-CN"/>
              </w:rPr>
              <w:t>偏振光治疗仪</w:t>
            </w:r>
          </w:p>
        </w:tc>
        <w:tc>
          <w:tcPr>
            <w:tcW w:w="2905" w:type="pct"/>
            <w:noWrap w:val="0"/>
            <w:vAlign w:val="top"/>
          </w:tcPr>
          <w:p w14:paraId="036910B3">
            <w:pPr>
              <w:pStyle w:val="12"/>
              <w:keepNext w:val="0"/>
              <w:keepLines w:val="0"/>
              <w:pageBreakBefore w:val="0"/>
              <w:tabs>
                <w:tab w:val="left" w:pos="0"/>
              </w:tabs>
              <w:kinsoku/>
              <w:wordWrap/>
              <w:overflowPunct/>
              <w:topLinePunct w:val="0"/>
              <w:autoSpaceDE/>
              <w:autoSpaceDN/>
              <w:bidi w:val="0"/>
              <w:adjustRightInd/>
              <w:snapToGrid/>
              <w:spacing w:line="300" w:lineRule="exact"/>
              <w:ind w:right="283"/>
              <w:jc w:val="left"/>
              <w:textAlignment w:val="auto"/>
              <w:rPr>
                <w:rFonts w:hint="default" w:ascii="Times New Roman" w:hAnsi="Times New Roman" w:eastAsia="方正仿宋简体" w:cs="Times New Roman"/>
                <w:b/>
                <w:bCs/>
                <w:i w:val="0"/>
                <w:iCs w:val="0"/>
                <w:caps w:val="0"/>
                <w:snapToGrid w:val="0"/>
                <w:color w:val="auto"/>
                <w:spacing w:val="0"/>
                <w:sz w:val="28"/>
                <w:szCs w:val="28"/>
                <w:shd w:val="clear" w:color="auto" w:fill="F5F5F5"/>
                <w:lang w:val="en-US" w:eastAsia="zh-CN"/>
              </w:rPr>
            </w:pPr>
          </w:p>
          <w:p w14:paraId="573ED807">
            <w:pPr>
              <w:pStyle w:val="12"/>
              <w:keepNext w:val="0"/>
              <w:keepLines w:val="0"/>
              <w:pageBreakBefore w:val="0"/>
              <w:numPr>
                <w:ilvl w:val="0"/>
                <w:numId w:val="0"/>
              </w:numPr>
              <w:tabs>
                <w:tab w:val="left" w:pos="0"/>
              </w:tabs>
              <w:kinsoku/>
              <w:wordWrap/>
              <w:overflowPunct/>
              <w:topLinePunct w:val="0"/>
              <w:autoSpaceDE/>
              <w:autoSpaceDN/>
              <w:bidi w:val="0"/>
              <w:adjustRightInd/>
              <w:snapToGrid/>
              <w:spacing w:line="300" w:lineRule="exact"/>
              <w:ind w:right="283" w:rightChars="0"/>
              <w:jc w:val="left"/>
              <w:textAlignment w:val="auto"/>
              <w:rPr>
                <w:rFonts w:hint="default" w:ascii="Times New Roman" w:hAnsi="Times New Roman" w:eastAsia="方正仿宋简体" w:cs="Times New Roman"/>
                <w:b/>
                <w:bCs/>
                <w:snapToGrid w:val="0"/>
                <w:color w:val="auto"/>
                <w:kern w:val="0"/>
                <w:sz w:val="28"/>
                <w:szCs w:val="28"/>
                <w:lang w:val="en-US" w:bidi="zh-CN"/>
              </w:rPr>
            </w:pPr>
            <w:r>
              <w:rPr>
                <w:rFonts w:hint="default" w:ascii="Times New Roman" w:hAnsi="Times New Roman" w:eastAsia="方正仿宋简体" w:cs="Times New Roman"/>
                <w:b/>
                <w:bCs/>
                <w:snapToGrid w:val="0"/>
                <w:color w:val="auto"/>
                <w:kern w:val="0"/>
                <w:sz w:val="28"/>
                <w:szCs w:val="28"/>
                <w:lang w:val="en-US" w:bidi="zh-CN"/>
              </w:rPr>
              <w:t>1.至少一路偏振光输出。</w:t>
            </w:r>
          </w:p>
        </w:tc>
      </w:tr>
      <w:tr w14:paraId="2AE9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415" w:type="pct"/>
            <w:noWrap w:val="0"/>
            <w:vAlign w:val="center"/>
          </w:tcPr>
          <w:p w14:paraId="0CA641E7">
            <w:pPr>
              <w:keepNext w:val="0"/>
              <w:keepLines w:val="0"/>
              <w:pageBreakBefore w:val="0"/>
              <w:kinsoku/>
              <w:wordWrap/>
              <w:overflowPunct/>
              <w:topLinePunct w:val="0"/>
              <w:autoSpaceDE/>
              <w:autoSpaceDN/>
              <w:bidi w:val="0"/>
              <w:adjustRightInd/>
              <w:snapToGrid/>
              <w:spacing w:before="141"/>
              <w:jc w:val="center"/>
              <w:textAlignment w:val="auto"/>
              <w:rPr>
                <w:rFonts w:hint="default" w:ascii="Times New Roman" w:hAnsi="Times New Roman" w:eastAsia="方正仿宋简体" w:cs="Times New Roman"/>
                <w:b/>
                <w:bCs/>
                <w:snapToGrid w:val="0"/>
                <w:color w:val="auto"/>
                <w:sz w:val="28"/>
                <w:szCs w:val="28"/>
                <w:lang w:val="en-US" w:eastAsia="zh-CN"/>
              </w:rPr>
            </w:pPr>
            <w:r>
              <w:rPr>
                <w:rFonts w:hint="default" w:ascii="Times New Roman" w:hAnsi="Times New Roman" w:eastAsia="方正仿宋简体" w:cs="Times New Roman"/>
                <w:b/>
                <w:bCs/>
                <w:snapToGrid w:val="0"/>
                <w:color w:val="auto"/>
                <w:sz w:val="28"/>
                <w:szCs w:val="28"/>
                <w:lang w:val="en-US" w:eastAsia="zh-CN"/>
              </w:rPr>
              <w:t>8</w:t>
            </w:r>
          </w:p>
        </w:tc>
        <w:tc>
          <w:tcPr>
            <w:tcW w:w="1678" w:type="pct"/>
            <w:noWrap w:val="0"/>
            <w:vAlign w:val="center"/>
          </w:tcPr>
          <w:p w14:paraId="4B297824">
            <w:pPr>
              <w:keepNext w:val="0"/>
              <w:keepLines w:val="0"/>
              <w:pageBreakBefore w:val="0"/>
              <w:kinsoku/>
              <w:wordWrap/>
              <w:overflowPunct/>
              <w:topLinePunct w:val="0"/>
              <w:autoSpaceDE/>
              <w:autoSpaceDN/>
              <w:bidi w:val="0"/>
              <w:adjustRightInd/>
              <w:snapToGrid/>
              <w:spacing w:before="81" w:line="219" w:lineRule="auto"/>
              <w:ind w:left="101"/>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kern w:val="0"/>
                <w:sz w:val="28"/>
                <w:szCs w:val="28"/>
                <w:lang w:val="en-US" w:eastAsia="zh-CN"/>
              </w:rPr>
              <w:t>空气压力循环治疗仪</w:t>
            </w:r>
          </w:p>
        </w:tc>
        <w:tc>
          <w:tcPr>
            <w:tcW w:w="2905" w:type="pct"/>
            <w:noWrap w:val="0"/>
            <w:vAlign w:val="top"/>
          </w:tcPr>
          <w:p w14:paraId="356FE023">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kern w:val="0"/>
                <w:sz w:val="28"/>
                <w:szCs w:val="28"/>
                <w:lang w:val="en-US" w:eastAsia="zh-CN"/>
              </w:rPr>
            </w:pPr>
          </w:p>
          <w:p w14:paraId="6F4B805B">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kern w:val="0"/>
                <w:sz w:val="28"/>
                <w:szCs w:val="28"/>
                <w:lang w:val="en-US" w:eastAsia="zh-CN"/>
              </w:rPr>
            </w:pPr>
            <w:r>
              <w:rPr>
                <w:rFonts w:hint="default" w:ascii="Times New Roman" w:hAnsi="Times New Roman" w:eastAsia="方正仿宋简体" w:cs="Times New Roman"/>
                <w:b/>
                <w:bCs/>
                <w:snapToGrid w:val="0"/>
                <w:color w:val="auto"/>
                <w:kern w:val="0"/>
                <w:sz w:val="28"/>
                <w:szCs w:val="28"/>
                <w:lang w:val="en-US" w:eastAsia="zh-CN"/>
              </w:rPr>
              <w:t>1.</w:t>
            </w:r>
            <w:r>
              <w:rPr>
                <w:rFonts w:hint="default" w:ascii="Times New Roman" w:hAnsi="Times New Roman" w:eastAsia="方正仿宋简体" w:cs="Times New Roman"/>
                <w:b/>
                <w:bCs/>
                <w:snapToGrid w:val="0"/>
                <w:color w:val="auto"/>
                <w:kern w:val="0"/>
                <w:sz w:val="28"/>
                <w:szCs w:val="28"/>
              </w:rPr>
              <w:t>四腔设计</w:t>
            </w:r>
            <w:r>
              <w:rPr>
                <w:rFonts w:hint="default" w:ascii="Times New Roman" w:hAnsi="Times New Roman" w:eastAsia="方正仿宋简体" w:cs="Times New Roman"/>
                <w:b/>
                <w:bCs/>
                <w:snapToGrid w:val="0"/>
                <w:color w:val="auto"/>
                <w:kern w:val="0"/>
                <w:sz w:val="28"/>
                <w:szCs w:val="28"/>
                <w:lang w:eastAsia="zh-CN"/>
              </w:rPr>
              <w:t>。</w:t>
            </w:r>
          </w:p>
          <w:p w14:paraId="38A5D17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kern w:val="0"/>
                <w:sz w:val="28"/>
                <w:szCs w:val="28"/>
                <w:lang w:val="en-US" w:bidi="zh-CN"/>
              </w:rPr>
            </w:pPr>
            <w:r>
              <w:rPr>
                <w:rFonts w:hint="default" w:ascii="Times New Roman" w:hAnsi="Times New Roman" w:eastAsia="方正仿宋简体" w:cs="Times New Roman"/>
                <w:b/>
                <w:bCs/>
                <w:snapToGrid w:val="0"/>
                <w:color w:val="auto"/>
                <w:kern w:val="0"/>
                <w:sz w:val="28"/>
                <w:szCs w:val="28"/>
                <w:lang w:val="en-US" w:eastAsia="zh-CN"/>
              </w:rPr>
              <w:t>2.治疗时间可调。</w:t>
            </w:r>
          </w:p>
        </w:tc>
      </w:tr>
      <w:tr w14:paraId="0B864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15" w:type="pct"/>
            <w:noWrap w:val="0"/>
            <w:vAlign w:val="center"/>
          </w:tcPr>
          <w:p w14:paraId="75D6EDD7">
            <w:pPr>
              <w:keepNext w:val="0"/>
              <w:keepLines w:val="0"/>
              <w:pageBreakBefore w:val="0"/>
              <w:kinsoku/>
              <w:wordWrap/>
              <w:overflowPunct/>
              <w:topLinePunct w:val="0"/>
              <w:autoSpaceDE/>
              <w:autoSpaceDN/>
              <w:bidi w:val="0"/>
              <w:adjustRightInd/>
              <w:snapToGrid/>
              <w:spacing w:before="141"/>
              <w:jc w:val="center"/>
              <w:textAlignment w:val="auto"/>
              <w:rPr>
                <w:rFonts w:hint="default" w:ascii="Times New Roman" w:hAnsi="Times New Roman" w:eastAsia="方正仿宋简体" w:cs="Times New Roman"/>
                <w:b/>
                <w:bCs/>
                <w:snapToGrid w:val="0"/>
                <w:color w:val="auto"/>
                <w:sz w:val="28"/>
                <w:szCs w:val="28"/>
                <w:lang w:val="en-US" w:eastAsia="zh-CN"/>
              </w:rPr>
            </w:pPr>
            <w:r>
              <w:rPr>
                <w:rFonts w:hint="default" w:ascii="Times New Roman" w:hAnsi="Times New Roman" w:eastAsia="方正仿宋简体" w:cs="Times New Roman"/>
                <w:b/>
                <w:bCs/>
                <w:snapToGrid w:val="0"/>
                <w:color w:val="auto"/>
                <w:sz w:val="28"/>
                <w:szCs w:val="28"/>
                <w:lang w:val="en-US" w:eastAsia="zh-CN"/>
              </w:rPr>
              <w:t>9</w:t>
            </w:r>
          </w:p>
        </w:tc>
        <w:tc>
          <w:tcPr>
            <w:tcW w:w="1678" w:type="pct"/>
            <w:noWrap w:val="0"/>
            <w:vAlign w:val="center"/>
          </w:tcPr>
          <w:p w14:paraId="7186F86B">
            <w:pPr>
              <w:keepNext w:val="0"/>
              <w:keepLines w:val="0"/>
              <w:pageBreakBefore w:val="0"/>
              <w:kinsoku/>
              <w:wordWrap/>
              <w:overflowPunct/>
              <w:topLinePunct w:val="0"/>
              <w:autoSpaceDE/>
              <w:autoSpaceDN/>
              <w:bidi w:val="0"/>
              <w:adjustRightInd/>
              <w:snapToGrid/>
              <w:spacing w:before="81" w:line="219" w:lineRule="auto"/>
              <w:ind w:left="101"/>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kern w:val="0"/>
                <w:sz w:val="28"/>
                <w:szCs w:val="28"/>
                <w:lang w:val="en-US" w:eastAsia="zh-CN"/>
              </w:rPr>
              <w:t>电子针疗仪</w:t>
            </w:r>
          </w:p>
        </w:tc>
        <w:tc>
          <w:tcPr>
            <w:tcW w:w="2905" w:type="pct"/>
            <w:noWrap w:val="0"/>
            <w:vAlign w:val="top"/>
          </w:tcPr>
          <w:p w14:paraId="1742035D">
            <w:pPr>
              <w:pStyle w:val="12"/>
              <w:keepNext w:val="0"/>
              <w:keepLines w:val="0"/>
              <w:pageBreakBefore w:val="0"/>
              <w:tabs>
                <w:tab w:val="left" w:pos="0"/>
              </w:tabs>
              <w:kinsoku/>
              <w:wordWrap/>
              <w:overflowPunct/>
              <w:topLinePunct w:val="0"/>
              <w:autoSpaceDE/>
              <w:autoSpaceDN/>
              <w:bidi w:val="0"/>
              <w:adjustRightInd/>
              <w:snapToGrid/>
              <w:spacing w:line="300" w:lineRule="exact"/>
              <w:ind w:left="0" w:leftChars="0" w:right="283" w:firstLine="0" w:firstLineChars="0"/>
              <w:jc w:val="left"/>
              <w:textAlignment w:val="auto"/>
              <w:rPr>
                <w:rFonts w:hint="default" w:ascii="Times New Roman" w:hAnsi="Times New Roman" w:eastAsia="方正仿宋简体" w:cs="Times New Roman"/>
                <w:b/>
                <w:bCs/>
                <w:snapToGrid w:val="0"/>
                <w:color w:val="auto"/>
                <w:kern w:val="0"/>
                <w:sz w:val="28"/>
                <w:szCs w:val="28"/>
                <w:lang w:val="en-US" w:bidi="zh-CN"/>
              </w:rPr>
            </w:pPr>
          </w:p>
          <w:p w14:paraId="457C3BEC">
            <w:pPr>
              <w:pStyle w:val="12"/>
              <w:keepNext w:val="0"/>
              <w:keepLines w:val="0"/>
              <w:pageBreakBefore w:val="0"/>
              <w:tabs>
                <w:tab w:val="left" w:pos="0"/>
              </w:tabs>
              <w:kinsoku/>
              <w:wordWrap/>
              <w:overflowPunct/>
              <w:topLinePunct w:val="0"/>
              <w:autoSpaceDE/>
              <w:autoSpaceDN/>
              <w:bidi w:val="0"/>
              <w:adjustRightInd/>
              <w:snapToGrid/>
              <w:spacing w:line="300" w:lineRule="exact"/>
              <w:ind w:left="0" w:leftChars="0" w:right="283" w:firstLine="0" w:firstLineChars="0"/>
              <w:jc w:val="left"/>
              <w:textAlignment w:val="auto"/>
              <w:rPr>
                <w:rFonts w:hint="default" w:ascii="Times New Roman" w:hAnsi="Times New Roman" w:eastAsia="方正仿宋简体" w:cs="Times New Roman"/>
                <w:b/>
                <w:bCs/>
                <w:snapToGrid w:val="0"/>
                <w:color w:val="auto"/>
                <w:kern w:val="0"/>
                <w:sz w:val="28"/>
                <w:szCs w:val="28"/>
                <w:lang w:val="en-US" w:eastAsia="zh-CN" w:bidi="zh-CN"/>
              </w:rPr>
            </w:pPr>
            <w:r>
              <w:rPr>
                <w:rFonts w:hint="default" w:ascii="Times New Roman" w:hAnsi="Times New Roman" w:eastAsia="方正仿宋简体" w:cs="Times New Roman"/>
                <w:b/>
                <w:bCs/>
                <w:snapToGrid w:val="0"/>
                <w:color w:val="auto"/>
                <w:kern w:val="0"/>
                <w:sz w:val="28"/>
                <w:szCs w:val="28"/>
                <w:lang w:val="en-US" w:bidi="zh-CN"/>
              </w:rPr>
              <w:t>1.</w:t>
            </w:r>
            <w:r>
              <w:rPr>
                <w:rFonts w:hint="default" w:ascii="Times New Roman" w:hAnsi="Times New Roman" w:eastAsia="方正仿宋简体" w:cs="Times New Roman"/>
                <w:b/>
                <w:bCs/>
                <w:snapToGrid w:val="0"/>
                <w:color w:val="auto"/>
                <w:kern w:val="0"/>
                <w:sz w:val="28"/>
                <w:szCs w:val="28"/>
              </w:rPr>
              <w:t>输出脉冲路数：六路输出</w:t>
            </w:r>
            <w:r>
              <w:rPr>
                <w:rFonts w:hint="default" w:ascii="Times New Roman" w:hAnsi="Times New Roman" w:eastAsia="方正仿宋简体" w:cs="Times New Roman"/>
                <w:b/>
                <w:bCs/>
                <w:snapToGrid w:val="0"/>
                <w:color w:val="auto"/>
                <w:kern w:val="0"/>
                <w:sz w:val="28"/>
                <w:szCs w:val="28"/>
                <w:lang w:eastAsia="zh-CN"/>
              </w:rPr>
              <w:t>。</w:t>
            </w:r>
          </w:p>
        </w:tc>
      </w:tr>
      <w:tr w14:paraId="7923A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415" w:type="pct"/>
            <w:noWrap w:val="0"/>
            <w:vAlign w:val="center"/>
          </w:tcPr>
          <w:p w14:paraId="1F6D62E1">
            <w:pPr>
              <w:keepNext w:val="0"/>
              <w:keepLines w:val="0"/>
              <w:pageBreakBefore w:val="0"/>
              <w:kinsoku/>
              <w:wordWrap/>
              <w:overflowPunct/>
              <w:topLinePunct w:val="0"/>
              <w:autoSpaceDE/>
              <w:autoSpaceDN/>
              <w:bidi w:val="0"/>
              <w:adjustRightInd/>
              <w:snapToGrid/>
              <w:spacing w:before="141"/>
              <w:jc w:val="center"/>
              <w:textAlignment w:val="auto"/>
              <w:rPr>
                <w:rFonts w:hint="default" w:ascii="Times New Roman" w:hAnsi="Times New Roman" w:eastAsia="方正仿宋简体" w:cs="Times New Roman"/>
                <w:b/>
                <w:bCs/>
                <w:snapToGrid w:val="0"/>
                <w:color w:val="auto"/>
                <w:sz w:val="28"/>
                <w:szCs w:val="28"/>
                <w:lang w:val="en-US" w:eastAsia="zh-CN"/>
              </w:rPr>
            </w:pPr>
            <w:r>
              <w:rPr>
                <w:rFonts w:hint="default" w:ascii="Times New Roman" w:hAnsi="Times New Roman" w:eastAsia="方正仿宋简体" w:cs="Times New Roman"/>
                <w:b/>
                <w:bCs/>
                <w:snapToGrid w:val="0"/>
                <w:color w:val="auto"/>
                <w:sz w:val="28"/>
                <w:szCs w:val="28"/>
                <w:lang w:val="en-US" w:eastAsia="zh-CN"/>
              </w:rPr>
              <w:t>10</w:t>
            </w:r>
          </w:p>
        </w:tc>
        <w:tc>
          <w:tcPr>
            <w:tcW w:w="1678" w:type="pct"/>
            <w:noWrap w:val="0"/>
            <w:vAlign w:val="center"/>
          </w:tcPr>
          <w:p w14:paraId="35958542">
            <w:pPr>
              <w:keepNext w:val="0"/>
              <w:keepLines w:val="0"/>
              <w:pageBreakBefore w:val="0"/>
              <w:kinsoku/>
              <w:wordWrap/>
              <w:overflowPunct/>
              <w:topLinePunct w:val="0"/>
              <w:autoSpaceDE/>
              <w:autoSpaceDN/>
              <w:bidi w:val="0"/>
              <w:adjustRightInd/>
              <w:snapToGrid/>
              <w:spacing w:before="81" w:line="219" w:lineRule="auto"/>
              <w:ind w:left="101"/>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kern w:val="0"/>
                <w:sz w:val="28"/>
                <w:szCs w:val="28"/>
                <w:lang w:val="en-US" w:eastAsia="zh-CN"/>
              </w:rPr>
              <w:t>特定电磁波治疗器</w:t>
            </w:r>
          </w:p>
        </w:tc>
        <w:tc>
          <w:tcPr>
            <w:tcW w:w="2905" w:type="pct"/>
            <w:noWrap w:val="0"/>
            <w:vAlign w:val="top"/>
          </w:tcPr>
          <w:p w14:paraId="3C600CCD">
            <w:pPr>
              <w:keepNext w:val="0"/>
              <w:keepLines w:val="0"/>
              <w:pageBreakBefore w:val="0"/>
              <w:widowControl/>
              <w:kinsoku/>
              <w:wordWrap/>
              <w:overflowPunct/>
              <w:topLinePunct w:val="0"/>
              <w:autoSpaceDE/>
              <w:autoSpaceDN/>
              <w:bidi w:val="0"/>
              <w:adjustRightInd/>
              <w:snapToGrid/>
              <w:spacing w:line="300" w:lineRule="exact"/>
              <w:ind w:firstLine="562" w:firstLineChars="200"/>
              <w:jc w:val="left"/>
              <w:textAlignment w:val="auto"/>
              <w:rPr>
                <w:rFonts w:hint="default" w:ascii="Times New Roman" w:hAnsi="Times New Roman" w:eastAsia="方正仿宋简体" w:cs="Times New Roman"/>
                <w:b/>
                <w:bCs/>
                <w:snapToGrid w:val="0"/>
                <w:color w:val="auto"/>
                <w:kern w:val="0"/>
                <w:sz w:val="28"/>
                <w:szCs w:val="28"/>
                <w:highlight w:val="none"/>
                <w:lang w:val="en-US" w:eastAsia="zh-CN"/>
              </w:rPr>
            </w:pPr>
          </w:p>
          <w:p w14:paraId="013FC28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kern w:val="0"/>
                <w:sz w:val="28"/>
                <w:szCs w:val="28"/>
                <w:highlight w:val="none"/>
                <w:lang w:val="en-US" w:eastAsia="zh-CN"/>
              </w:rPr>
            </w:pPr>
            <w:r>
              <w:rPr>
                <w:rFonts w:hint="default" w:ascii="Times New Roman" w:hAnsi="Times New Roman" w:eastAsia="方正仿宋简体" w:cs="Times New Roman"/>
                <w:b/>
                <w:bCs/>
                <w:snapToGrid w:val="0"/>
                <w:color w:val="auto"/>
                <w:kern w:val="0"/>
                <w:sz w:val="28"/>
                <w:szCs w:val="28"/>
                <w:highlight w:val="none"/>
                <w:lang w:val="en-US" w:eastAsia="zh-CN"/>
              </w:rPr>
              <w:t>1</w:t>
            </w:r>
            <w:r>
              <w:rPr>
                <w:rFonts w:hint="default" w:ascii="Times New Roman" w:hAnsi="Times New Roman" w:eastAsia="方正仿宋简体" w:cs="Times New Roman"/>
                <w:b/>
                <w:bCs/>
                <w:snapToGrid w:val="0"/>
                <w:color w:val="auto"/>
                <w:kern w:val="0"/>
                <w:sz w:val="28"/>
                <w:szCs w:val="28"/>
                <w:highlight w:val="none"/>
              </w:rPr>
              <w:t>.</w:t>
            </w:r>
            <w:r>
              <w:rPr>
                <w:rFonts w:hint="default" w:ascii="Times New Roman" w:hAnsi="Times New Roman" w:eastAsia="方正仿宋简体" w:cs="Times New Roman"/>
                <w:b/>
                <w:bCs/>
                <w:snapToGrid w:val="0"/>
                <w:color w:val="auto"/>
                <w:kern w:val="0"/>
                <w:sz w:val="28"/>
                <w:szCs w:val="28"/>
                <w:highlight w:val="none"/>
                <w:lang w:val="en-US" w:eastAsia="zh-CN"/>
              </w:rPr>
              <w:t>具有</w:t>
            </w:r>
            <w:r>
              <w:rPr>
                <w:rFonts w:hint="default" w:ascii="Times New Roman" w:hAnsi="Times New Roman" w:eastAsia="方正仿宋简体" w:cs="Times New Roman"/>
                <w:b/>
                <w:bCs/>
                <w:snapToGrid w:val="0"/>
                <w:color w:val="auto"/>
                <w:kern w:val="0"/>
                <w:sz w:val="28"/>
                <w:szCs w:val="28"/>
                <w:highlight w:val="none"/>
              </w:rPr>
              <w:t>过热保护装置</w:t>
            </w:r>
            <w:r>
              <w:rPr>
                <w:rFonts w:hint="default" w:ascii="Times New Roman" w:hAnsi="Times New Roman" w:eastAsia="方正仿宋简体" w:cs="Times New Roman"/>
                <w:b/>
                <w:bCs/>
                <w:snapToGrid w:val="0"/>
                <w:color w:val="auto"/>
                <w:kern w:val="0"/>
                <w:sz w:val="28"/>
                <w:szCs w:val="28"/>
                <w:highlight w:val="none"/>
                <w:lang w:eastAsia="zh-CN"/>
              </w:rPr>
              <w:t>。</w:t>
            </w:r>
          </w:p>
          <w:p w14:paraId="436BC46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kern w:val="0"/>
                <w:sz w:val="28"/>
                <w:szCs w:val="28"/>
                <w:lang w:val="en-US" w:bidi="zh-CN"/>
              </w:rPr>
            </w:pPr>
            <w:r>
              <w:rPr>
                <w:rFonts w:hint="default" w:ascii="Times New Roman" w:hAnsi="Times New Roman" w:eastAsia="方正仿宋简体" w:cs="Times New Roman"/>
                <w:b/>
                <w:bCs/>
                <w:snapToGrid w:val="0"/>
                <w:color w:val="auto"/>
                <w:kern w:val="0"/>
                <w:sz w:val="28"/>
                <w:szCs w:val="28"/>
                <w:highlight w:val="none"/>
                <w:lang w:val="en-US" w:eastAsia="zh-CN"/>
              </w:rPr>
              <w:t>2</w:t>
            </w:r>
            <w:r>
              <w:rPr>
                <w:rFonts w:hint="default" w:ascii="Times New Roman" w:hAnsi="Times New Roman" w:eastAsia="方正仿宋简体" w:cs="Times New Roman"/>
                <w:b/>
                <w:bCs/>
                <w:snapToGrid w:val="0"/>
                <w:color w:val="auto"/>
                <w:kern w:val="0"/>
                <w:sz w:val="28"/>
                <w:szCs w:val="28"/>
                <w:highlight w:val="none"/>
              </w:rPr>
              <w:t>.</w:t>
            </w:r>
            <w:r>
              <w:rPr>
                <w:rFonts w:hint="default" w:ascii="Times New Roman" w:hAnsi="Times New Roman" w:eastAsia="方正仿宋简体" w:cs="Times New Roman"/>
                <w:b/>
                <w:bCs/>
                <w:snapToGrid w:val="0"/>
                <w:color w:val="auto"/>
                <w:kern w:val="0"/>
                <w:sz w:val="28"/>
                <w:szCs w:val="28"/>
                <w:highlight w:val="none"/>
                <w:lang w:val="en-US" w:eastAsia="zh-CN"/>
              </w:rPr>
              <w:t>支臂上下可调节，治疗头角度可调</w:t>
            </w:r>
            <w:r>
              <w:rPr>
                <w:rFonts w:hint="default" w:ascii="Times New Roman" w:hAnsi="Times New Roman" w:eastAsia="方正仿宋简体" w:cs="Times New Roman"/>
                <w:b/>
                <w:bCs/>
                <w:snapToGrid w:val="0"/>
                <w:color w:val="auto"/>
                <w:kern w:val="0"/>
                <w:sz w:val="28"/>
                <w:szCs w:val="28"/>
                <w:highlight w:val="none"/>
              </w:rPr>
              <w:t>。</w:t>
            </w:r>
          </w:p>
        </w:tc>
      </w:tr>
      <w:tr w14:paraId="0DA68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jc w:val="center"/>
        </w:trPr>
        <w:tc>
          <w:tcPr>
            <w:tcW w:w="415" w:type="pct"/>
            <w:noWrap w:val="0"/>
            <w:vAlign w:val="center"/>
          </w:tcPr>
          <w:p w14:paraId="047075EB">
            <w:pPr>
              <w:keepNext w:val="0"/>
              <w:keepLines w:val="0"/>
              <w:pageBreakBefore w:val="0"/>
              <w:kinsoku/>
              <w:wordWrap/>
              <w:overflowPunct/>
              <w:topLinePunct w:val="0"/>
              <w:autoSpaceDE/>
              <w:autoSpaceDN/>
              <w:bidi w:val="0"/>
              <w:adjustRightInd/>
              <w:snapToGrid/>
              <w:spacing w:before="141"/>
              <w:jc w:val="center"/>
              <w:textAlignment w:val="auto"/>
              <w:rPr>
                <w:rFonts w:hint="default" w:ascii="Times New Roman" w:hAnsi="Times New Roman" w:eastAsia="方正仿宋简体" w:cs="Times New Roman"/>
                <w:b/>
                <w:bCs/>
                <w:snapToGrid w:val="0"/>
                <w:color w:val="auto"/>
                <w:sz w:val="28"/>
                <w:szCs w:val="28"/>
                <w:lang w:val="en-US" w:eastAsia="zh-CN"/>
              </w:rPr>
            </w:pPr>
            <w:r>
              <w:rPr>
                <w:rFonts w:hint="default" w:ascii="Times New Roman" w:hAnsi="Times New Roman" w:eastAsia="方正仿宋简体" w:cs="Times New Roman"/>
                <w:b/>
                <w:bCs/>
                <w:snapToGrid w:val="0"/>
                <w:color w:val="auto"/>
                <w:sz w:val="28"/>
                <w:szCs w:val="28"/>
                <w:lang w:val="en-US" w:eastAsia="zh-CN"/>
              </w:rPr>
              <w:t>11</w:t>
            </w:r>
          </w:p>
        </w:tc>
        <w:tc>
          <w:tcPr>
            <w:tcW w:w="1678" w:type="pct"/>
            <w:noWrap w:val="0"/>
            <w:vAlign w:val="center"/>
          </w:tcPr>
          <w:p w14:paraId="614ADD52">
            <w:pPr>
              <w:keepNext w:val="0"/>
              <w:keepLines w:val="0"/>
              <w:pageBreakBefore w:val="0"/>
              <w:kinsoku/>
              <w:wordWrap/>
              <w:overflowPunct/>
              <w:topLinePunct w:val="0"/>
              <w:autoSpaceDE/>
              <w:autoSpaceDN/>
              <w:bidi w:val="0"/>
              <w:adjustRightInd/>
              <w:snapToGrid/>
              <w:spacing w:before="81" w:line="219" w:lineRule="auto"/>
              <w:ind w:left="101"/>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kern w:val="0"/>
                <w:sz w:val="28"/>
                <w:szCs w:val="28"/>
                <w:highlight w:val="none"/>
                <w:lang w:val="en-US" w:eastAsia="zh-CN"/>
              </w:rPr>
              <w:t>电脑中频电疗机</w:t>
            </w:r>
          </w:p>
        </w:tc>
        <w:tc>
          <w:tcPr>
            <w:tcW w:w="2905" w:type="pct"/>
            <w:noWrap w:val="0"/>
            <w:vAlign w:val="top"/>
          </w:tcPr>
          <w:p w14:paraId="131ED32D">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简体" w:cs="Times New Roman"/>
                <w:b/>
                <w:bCs/>
                <w:snapToGrid w:val="0"/>
                <w:color w:val="auto"/>
                <w:kern w:val="0"/>
                <w:sz w:val="28"/>
                <w:szCs w:val="28"/>
                <w:lang w:val="en-US" w:eastAsia="zh-CN"/>
              </w:rPr>
            </w:pPr>
          </w:p>
          <w:p w14:paraId="2E3F8058">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简体" w:cs="Times New Roman"/>
                <w:b/>
                <w:bCs/>
                <w:snapToGrid w:val="0"/>
                <w:color w:val="auto"/>
                <w:kern w:val="0"/>
                <w:sz w:val="28"/>
                <w:szCs w:val="28"/>
                <w:lang w:val="en-US" w:eastAsia="zh-CN"/>
              </w:rPr>
            </w:pPr>
            <w:r>
              <w:rPr>
                <w:rFonts w:hint="default" w:ascii="Times New Roman" w:hAnsi="Times New Roman" w:eastAsia="方正仿宋简体" w:cs="Times New Roman"/>
                <w:b/>
                <w:bCs/>
                <w:snapToGrid w:val="0"/>
                <w:color w:val="auto"/>
                <w:kern w:val="0"/>
                <w:sz w:val="28"/>
                <w:szCs w:val="28"/>
                <w:lang w:val="en-US" w:eastAsia="zh-CN"/>
              </w:rPr>
              <w:t>1.</w:t>
            </w:r>
            <w:r>
              <w:rPr>
                <w:rFonts w:hint="default" w:ascii="Times New Roman" w:hAnsi="Times New Roman" w:eastAsia="方正仿宋简体" w:cs="Times New Roman"/>
                <w:b/>
                <w:bCs/>
                <w:snapToGrid w:val="0"/>
                <w:color w:val="auto"/>
                <w:kern w:val="0"/>
                <w:sz w:val="28"/>
                <w:szCs w:val="28"/>
              </w:rPr>
              <w:t>输出通道：两路</w:t>
            </w:r>
            <w:r>
              <w:rPr>
                <w:rFonts w:hint="default" w:ascii="Times New Roman" w:hAnsi="Times New Roman" w:eastAsia="方正仿宋简体" w:cs="Times New Roman"/>
                <w:b/>
                <w:bCs/>
                <w:snapToGrid w:val="0"/>
                <w:color w:val="auto"/>
                <w:kern w:val="0"/>
                <w:sz w:val="28"/>
                <w:szCs w:val="28"/>
                <w:lang w:eastAsia="zh-CN"/>
              </w:rPr>
              <w:t>。</w:t>
            </w:r>
          </w:p>
          <w:p w14:paraId="76A48239">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简体" w:cs="Times New Roman"/>
                <w:b/>
                <w:bCs/>
                <w:snapToGrid w:val="0"/>
                <w:color w:val="auto"/>
                <w:kern w:val="0"/>
                <w:sz w:val="28"/>
                <w:szCs w:val="28"/>
                <w:lang w:val="en-US" w:bidi="zh-CN"/>
              </w:rPr>
            </w:pPr>
            <w:r>
              <w:rPr>
                <w:rFonts w:hint="default" w:ascii="Times New Roman" w:hAnsi="Times New Roman" w:eastAsia="方正仿宋简体" w:cs="Times New Roman"/>
                <w:b/>
                <w:bCs/>
                <w:snapToGrid w:val="0"/>
                <w:color w:val="auto"/>
                <w:kern w:val="0"/>
                <w:sz w:val="28"/>
                <w:szCs w:val="28"/>
                <w:lang w:val="en-US" w:eastAsia="zh-CN"/>
              </w:rPr>
              <w:t>2.</w:t>
            </w:r>
            <w:r>
              <w:rPr>
                <w:rFonts w:hint="default" w:ascii="Times New Roman" w:hAnsi="Times New Roman" w:eastAsia="方正仿宋简体" w:cs="Times New Roman"/>
                <w:b/>
                <w:bCs/>
                <w:snapToGrid w:val="0"/>
                <w:color w:val="auto"/>
                <w:kern w:val="0"/>
                <w:sz w:val="28"/>
                <w:szCs w:val="28"/>
              </w:rPr>
              <w:t>内置治疗处方。</w:t>
            </w:r>
          </w:p>
        </w:tc>
      </w:tr>
      <w:tr w14:paraId="21AE9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415" w:type="pct"/>
            <w:noWrap w:val="0"/>
            <w:vAlign w:val="center"/>
          </w:tcPr>
          <w:p w14:paraId="6D861558">
            <w:pPr>
              <w:keepNext w:val="0"/>
              <w:keepLines w:val="0"/>
              <w:pageBreakBefore w:val="0"/>
              <w:kinsoku/>
              <w:wordWrap/>
              <w:overflowPunct/>
              <w:topLinePunct w:val="0"/>
              <w:autoSpaceDE/>
              <w:autoSpaceDN/>
              <w:bidi w:val="0"/>
              <w:adjustRightInd/>
              <w:snapToGrid/>
              <w:spacing w:before="141"/>
              <w:jc w:val="center"/>
              <w:textAlignment w:val="auto"/>
              <w:rPr>
                <w:rFonts w:hint="default" w:ascii="Times New Roman" w:hAnsi="Times New Roman" w:eastAsia="方正仿宋简体" w:cs="Times New Roman"/>
                <w:b/>
                <w:bCs/>
                <w:snapToGrid w:val="0"/>
                <w:color w:val="auto"/>
                <w:sz w:val="28"/>
                <w:szCs w:val="28"/>
                <w:lang w:val="en-US" w:eastAsia="zh-CN"/>
              </w:rPr>
            </w:pPr>
            <w:r>
              <w:rPr>
                <w:rFonts w:hint="default" w:ascii="Times New Roman" w:hAnsi="Times New Roman" w:eastAsia="方正仿宋简体" w:cs="Times New Roman"/>
                <w:b/>
                <w:bCs/>
                <w:snapToGrid w:val="0"/>
                <w:color w:val="auto"/>
                <w:sz w:val="28"/>
                <w:szCs w:val="28"/>
                <w:lang w:val="en-US" w:eastAsia="zh-CN"/>
              </w:rPr>
              <w:t>12</w:t>
            </w:r>
          </w:p>
        </w:tc>
        <w:tc>
          <w:tcPr>
            <w:tcW w:w="1678" w:type="pct"/>
            <w:noWrap w:val="0"/>
            <w:vAlign w:val="center"/>
          </w:tcPr>
          <w:p w14:paraId="6EA46785">
            <w:pPr>
              <w:keepNext w:val="0"/>
              <w:keepLines w:val="0"/>
              <w:pageBreakBefore w:val="0"/>
              <w:kinsoku/>
              <w:wordWrap/>
              <w:overflowPunct/>
              <w:topLinePunct w:val="0"/>
              <w:autoSpaceDE/>
              <w:autoSpaceDN/>
              <w:bidi w:val="0"/>
              <w:adjustRightInd/>
              <w:snapToGrid/>
              <w:spacing w:before="81" w:line="219" w:lineRule="auto"/>
              <w:ind w:left="101"/>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kern w:val="0"/>
                <w:sz w:val="28"/>
                <w:szCs w:val="28"/>
                <w:lang w:val="en-US" w:eastAsia="zh-CN"/>
              </w:rPr>
              <w:t>不锈钢治疗车</w:t>
            </w:r>
          </w:p>
        </w:tc>
        <w:tc>
          <w:tcPr>
            <w:tcW w:w="2905" w:type="pct"/>
            <w:noWrap w:val="0"/>
            <w:vAlign w:val="top"/>
          </w:tcPr>
          <w:p w14:paraId="26081E73">
            <w:pPr>
              <w:keepNext w:val="0"/>
              <w:keepLines w:val="0"/>
              <w:pageBreakBefore w:val="0"/>
              <w:widowControl/>
              <w:kinsoku/>
              <w:wordWrap/>
              <w:overflowPunct/>
              <w:topLinePunct w:val="0"/>
              <w:autoSpaceDE/>
              <w:autoSpaceDN/>
              <w:bidi w:val="0"/>
              <w:adjustRightInd/>
              <w:snapToGrid/>
              <w:spacing w:line="300" w:lineRule="exact"/>
              <w:ind w:firstLine="562" w:firstLineChars="200"/>
              <w:jc w:val="left"/>
              <w:textAlignment w:val="auto"/>
              <w:rPr>
                <w:rFonts w:hint="default" w:ascii="Times New Roman" w:hAnsi="Times New Roman" w:eastAsia="方正仿宋简体" w:cs="Times New Roman"/>
                <w:b/>
                <w:bCs/>
                <w:snapToGrid w:val="0"/>
                <w:color w:val="auto"/>
                <w:kern w:val="0"/>
                <w:sz w:val="28"/>
                <w:szCs w:val="28"/>
                <w:lang w:val="en-US" w:eastAsia="zh-CN"/>
              </w:rPr>
            </w:pPr>
          </w:p>
          <w:p w14:paraId="532CB45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kern w:val="0"/>
                <w:sz w:val="28"/>
                <w:szCs w:val="28"/>
                <w:lang w:val="en-US" w:eastAsia="zh-CN" w:bidi="zh-CN"/>
              </w:rPr>
            </w:pPr>
            <w:r>
              <w:rPr>
                <w:rFonts w:hint="default" w:ascii="Times New Roman" w:hAnsi="Times New Roman" w:eastAsia="方正仿宋简体" w:cs="Times New Roman"/>
                <w:b/>
                <w:bCs/>
                <w:snapToGrid w:val="0"/>
                <w:color w:val="auto"/>
                <w:kern w:val="0"/>
                <w:sz w:val="28"/>
                <w:szCs w:val="28"/>
                <w:lang w:val="en-US" w:eastAsia="zh-CN"/>
              </w:rPr>
              <w:t>1.</w:t>
            </w:r>
            <w:r>
              <w:rPr>
                <w:rFonts w:hint="default" w:ascii="Times New Roman" w:hAnsi="Times New Roman" w:eastAsia="方正仿宋简体" w:cs="Times New Roman"/>
                <w:b/>
                <w:bCs/>
                <w:snapToGrid w:val="0"/>
                <w:color w:val="auto"/>
                <w:kern w:val="0"/>
                <w:sz w:val="28"/>
                <w:szCs w:val="28"/>
              </w:rPr>
              <w:t>材质：不锈钢</w:t>
            </w:r>
            <w:r>
              <w:rPr>
                <w:rFonts w:hint="default" w:ascii="Times New Roman" w:hAnsi="Times New Roman" w:eastAsia="方正仿宋简体" w:cs="Times New Roman"/>
                <w:b/>
                <w:bCs/>
                <w:snapToGrid w:val="0"/>
                <w:color w:val="auto"/>
                <w:kern w:val="0"/>
                <w:sz w:val="28"/>
                <w:szCs w:val="28"/>
                <w:lang w:eastAsia="zh-CN"/>
              </w:rPr>
              <w:t>。</w:t>
            </w:r>
          </w:p>
        </w:tc>
      </w:tr>
      <w:tr w14:paraId="374B3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415" w:type="pct"/>
            <w:noWrap w:val="0"/>
            <w:vAlign w:val="center"/>
          </w:tcPr>
          <w:p w14:paraId="36DCE17A">
            <w:pPr>
              <w:keepNext w:val="0"/>
              <w:keepLines w:val="0"/>
              <w:pageBreakBefore w:val="0"/>
              <w:kinsoku/>
              <w:wordWrap/>
              <w:overflowPunct/>
              <w:topLinePunct w:val="0"/>
              <w:autoSpaceDE/>
              <w:autoSpaceDN/>
              <w:bidi w:val="0"/>
              <w:adjustRightInd/>
              <w:snapToGrid/>
              <w:spacing w:before="141"/>
              <w:jc w:val="center"/>
              <w:textAlignment w:val="auto"/>
              <w:rPr>
                <w:rFonts w:hint="default" w:ascii="Times New Roman" w:hAnsi="Times New Roman" w:eastAsia="方正仿宋简体" w:cs="Times New Roman"/>
                <w:b/>
                <w:bCs/>
                <w:snapToGrid w:val="0"/>
                <w:color w:val="auto"/>
                <w:sz w:val="28"/>
                <w:szCs w:val="28"/>
                <w:lang w:val="en-US" w:eastAsia="zh-CN"/>
              </w:rPr>
            </w:pPr>
            <w:r>
              <w:rPr>
                <w:rFonts w:hint="default" w:ascii="Times New Roman" w:hAnsi="Times New Roman" w:eastAsia="方正仿宋简体" w:cs="Times New Roman"/>
                <w:b/>
                <w:bCs/>
                <w:snapToGrid w:val="0"/>
                <w:color w:val="auto"/>
                <w:sz w:val="28"/>
                <w:szCs w:val="28"/>
                <w:lang w:val="en-US" w:eastAsia="zh-CN"/>
              </w:rPr>
              <w:t>13</w:t>
            </w:r>
          </w:p>
        </w:tc>
        <w:tc>
          <w:tcPr>
            <w:tcW w:w="1678" w:type="pct"/>
            <w:noWrap w:val="0"/>
            <w:vAlign w:val="center"/>
          </w:tcPr>
          <w:p w14:paraId="1C0D8038">
            <w:pPr>
              <w:keepNext w:val="0"/>
              <w:keepLines w:val="0"/>
              <w:pageBreakBefore w:val="0"/>
              <w:kinsoku/>
              <w:wordWrap/>
              <w:overflowPunct/>
              <w:topLinePunct w:val="0"/>
              <w:autoSpaceDE/>
              <w:autoSpaceDN/>
              <w:bidi w:val="0"/>
              <w:adjustRightInd/>
              <w:snapToGrid/>
              <w:spacing w:before="81" w:line="219" w:lineRule="auto"/>
              <w:ind w:left="101"/>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kern w:val="0"/>
                <w:sz w:val="28"/>
                <w:szCs w:val="28"/>
                <w:lang w:val="en-US" w:eastAsia="zh-CN"/>
              </w:rPr>
              <w:t>康复理疗床</w:t>
            </w:r>
          </w:p>
        </w:tc>
        <w:tc>
          <w:tcPr>
            <w:tcW w:w="2905" w:type="pct"/>
            <w:noWrap w:val="0"/>
            <w:vAlign w:val="top"/>
          </w:tcPr>
          <w:p w14:paraId="082C6EC7">
            <w:pPr>
              <w:keepNext w:val="0"/>
              <w:keepLines w:val="0"/>
              <w:pageBreakBefore w:val="0"/>
              <w:widowControl/>
              <w:kinsoku/>
              <w:wordWrap/>
              <w:overflowPunct/>
              <w:topLinePunct w:val="0"/>
              <w:autoSpaceDE/>
              <w:autoSpaceDN/>
              <w:bidi w:val="0"/>
              <w:adjustRightInd/>
              <w:snapToGrid/>
              <w:spacing w:line="300" w:lineRule="exact"/>
              <w:ind w:firstLine="562" w:firstLineChars="200"/>
              <w:jc w:val="left"/>
              <w:textAlignment w:val="auto"/>
              <w:rPr>
                <w:rFonts w:hint="default" w:ascii="Times New Roman" w:hAnsi="Times New Roman" w:eastAsia="方正仿宋简体" w:cs="Times New Roman"/>
                <w:b/>
                <w:bCs/>
                <w:snapToGrid w:val="0"/>
                <w:color w:val="auto"/>
                <w:kern w:val="0"/>
                <w:sz w:val="28"/>
                <w:szCs w:val="28"/>
                <w:lang w:val="en-US" w:eastAsia="zh-CN"/>
              </w:rPr>
            </w:pPr>
          </w:p>
          <w:p w14:paraId="4F3EB02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kern w:val="0"/>
                <w:sz w:val="28"/>
                <w:szCs w:val="28"/>
                <w:lang w:val="en-US" w:bidi="zh-CN"/>
              </w:rPr>
            </w:pPr>
            <w:r>
              <w:rPr>
                <w:rFonts w:hint="default" w:ascii="Times New Roman" w:hAnsi="Times New Roman" w:eastAsia="方正仿宋简体" w:cs="Times New Roman"/>
                <w:b/>
                <w:bCs/>
                <w:snapToGrid w:val="0"/>
                <w:color w:val="auto"/>
                <w:kern w:val="0"/>
                <w:sz w:val="28"/>
                <w:szCs w:val="28"/>
                <w:lang w:val="en-US" w:eastAsia="zh-CN"/>
              </w:rPr>
              <w:t>1.具有床面呼吸孔及堵头</w:t>
            </w:r>
            <w:r>
              <w:rPr>
                <w:rFonts w:hint="default" w:ascii="Times New Roman" w:hAnsi="Times New Roman" w:eastAsia="方正仿宋简体" w:cs="Times New Roman"/>
                <w:b/>
                <w:bCs/>
                <w:snapToGrid w:val="0"/>
                <w:color w:val="auto"/>
                <w:kern w:val="0"/>
                <w:sz w:val="28"/>
                <w:szCs w:val="28"/>
              </w:rPr>
              <w:t>。</w:t>
            </w:r>
          </w:p>
        </w:tc>
      </w:tr>
      <w:tr w14:paraId="50FA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5" w:hRule="atLeast"/>
          <w:jc w:val="center"/>
        </w:trPr>
        <w:tc>
          <w:tcPr>
            <w:tcW w:w="415" w:type="pct"/>
            <w:noWrap w:val="0"/>
            <w:vAlign w:val="center"/>
          </w:tcPr>
          <w:p w14:paraId="15F40971">
            <w:pPr>
              <w:keepNext w:val="0"/>
              <w:keepLines w:val="0"/>
              <w:pageBreakBefore w:val="0"/>
              <w:kinsoku/>
              <w:wordWrap/>
              <w:overflowPunct/>
              <w:topLinePunct w:val="0"/>
              <w:autoSpaceDE/>
              <w:autoSpaceDN/>
              <w:bidi w:val="0"/>
              <w:adjustRightInd/>
              <w:snapToGrid/>
              <w:spacing w:before="141"/>
              <w:jc w:val="center"/>
              <w:textAlignment w:val="auto"/>
              <w:rPr>
                <w:rFonts w:hint="default" w:ascii="Times New Roman" w:hAnsi="Times New Roman" w:eastAsia="方正仿宋简体" w:cs="Times New Roman"/>
                <w:b/>
                <w:bCs/>
                <w:snapToGrid w:val="0"/>
                <w:color w:val="auto"/>
                <w:sz w:val="28"/>
                <w:szCs w:val="28"/>
                <w:lang w:val="en-US" w:eastAsia="zh-CN"/>
              </w:rPr>
            </w:pPr>
            <w:r>
              <w:rPr>
                <w:rFonts w:hint="default" w:ascii="Times New Roman" w:hAnsi="Times New Roman" w:eastAsia="方正仿宋简体" w:cs="Times New Roman"/>
                <w:b/>
                <w:bCs/>
                <w:snapToGrid w:val="0"/>
                <w:color w:val="auto"/>
                <w:sz w:val="28"/>
                <w:szCs w:val="28"/>
                <w:lang w:val="en-US" w:eastAsia="zh-CN"/>
              </w:rPr>
              <w:t>14</w:t>
            </w:r>
          </w:p>
        </w:tc>
        <w:tc>
          <w:tcPr>
            <w:tcW w:w="1678" w:type="pct"/>
            <w:noWrap w:val="0"/>
            <w:vAlign w:val="center"/>
          </w:tcPr>
          <w:p w14:paraId="1EAB45A2">
            <w:pPr>
              <w:keepNext w:val="0"/>
              <w:keepLines w:val="0"/>
              <w:pageBreakBefore w:val="0"/>
              <w:kinsoku/>
              <w:wordWrap/>
              <w:overflowPunct/>
              <w:topLinePunct w:val="0"/>
              <w:autoSpaceDE/>
              <w:autoSpaceDN/>
              <w:bidi w:val="0"/>
              <w:adjustRightInd/>
              <w:snapToGrid/>
              <w:spacing w:before="81" w:line="219" w:lineRule="auto"/>
              <w:ind w:left="101"/>
              <w:jc w:val="center"/>
              <w:textAlignment w:val="auto"/>
              <w:rPr>
                <w:rFonts w:hint="default" w:ascii="Times New Roman" w:hAnsi="Times New Roman" w:eastAsia="方正仿宋简体" w:cs="Times New Roman"/>
                <w:b/>
                <w:bCs/>
                <w:snapToGrid w:val="0"/>
                <w:color w:val="auto"/>
                <w:sz w:val="28"/>
                <w:szCs w:val="28"/>
              </w:rPr>
            </w:pPr>
            <w:r>
              <w:rPr>
                <w:rFonts w:hint="default" w:ascii="Times New Roman" w:hAnsi="Times New Roman" w:eastAsia="方正仿宋简体" w:cs="Times New Roman"/>
                <w:b/>
                <w:bCs/>
                <w:snapToGrid w:val="0"/>
                <w:color w:val="auto"/>
                <w:kern w:val="0"/>
                <w:sz w:val="28"/>
                <w:szCs w:val="28"/>
                <w:lang w:val="en-US" w:eastAsia="zh-CN"/>
              </w:rPr>
              <w:t>14C呼气分析仪</w:t>
            </w:r>
          </w:p>
        </w:tc>
        <w:tc>
          <w:tcPr>
            <w:tcW w:w="2905" w:type="pct"/>
            <w:noWrap w:val="0"/>
            <w:vAlign w:val="top"/>
          </w:tcPr>
          <w:p w14:paraId="484B2C7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snapToGrid w:val="0"/>
                <w:color w:val="auto"/>
                <w:kern w:val="0"/>
                <w:sz w:val="28"/>
                <w:szCs w:val="28"/>
              </w:rPr>
            </w:pPr>
          </w:p>
          <w:p w14:paraId="22642BE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snapToGrid w:val="0"/>
                <w:color w:val="auto"/>
                <w:kern w:val="0"/>
                <w:sz w:val="28"/>
                <w:szCs w:val="28"/>
              </w:rPr>
            </w:pPr>
            <w:r>
              <w:rPr>
                <w:rFonts w:hint="default" w:ascii="Times New Roman" w:hAnsi="Times New Roman" w:eastAsia="方正仿宋简体" w:cs="Times New Roman"/>
                <w:b/>
                <w:bCs/>
                <w:snapToGrid w:val="0"/>
                <w:color w:val="auto"/>
                <w:kern w:val="0"/>
                <w:sz w:val="28"/>
                <w:szCs w:val="28"/>
              </w:rPr>
              <w:t>1</w:t>
            </w:r>
            <w:r>
              <w:rPr>
                <w:rFonts w:hint="default" w:ascii="Times New Roman" w:hAnsi="Times New Roman" w:eastAsia="方正仿宋简体" w:cs="Times New Roman"/>
                <w:b/>
                <w:bCs/>
                <w:snapToGrid w:val="0"/>
                <w:color w:val="auto"/>
                <w:kern w:val="0"/>
                <w:sz w:val="28"/>
                <w:szCs w:val="28"/>
                <w:lang w:val="en-US" w:eastAsia="zh-CN"/>
              </w:rPr>
              <w:t>.</w:t>
            </w:r>
            <w:r>
              <w:rPr>
                <w:rFonts w:hint="default" w:ascii="Times New Roman" w:hAnsi="Times New Roman" w:eastAsia="方正仿宋简体" w:cs="Times New Roman"/>
                <w:b/>
                <w:bCs/>
                <w:snapToGrid w:val="0"/>
                <w:color w:val="auto"/>
                <w:kern w:val="0"/>
                <w:sz w:val="28"/>
                <w:szCs w:val="28"/>
                <w:lang w:eastAsia="zh-CN"/>
              </w:rPr>
              <w:t>全自动设计，可自动完成测量</w:t>
            </w:r>
            <w:r>
              <w:rPr>
                <w:rFonts w:hint="default" w:ascii="Times New Roman" w:hAnsi="Times New Roman" w:eastAsia="方正仿宋简体" w:cs="Times New Roman"/>
                <w:b/>
                <w:bCs/>
                <w:snapToGrid w:val="0"/>
                <w:color w:val="auto"/>
                <w:kern w:val="0"/>
                <w:sz w:val="28"/>
                <w:szCs w:val="28"/>
              </w:rPr>
              <w:t>;</w:t>
            </w:r>
          </w:p>
          <w:p w14:paraId="32788AE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snapToGrid w:val="0"/>
                <w:color w:val="auto"/>
                <w:kern w:val="0"/>
                <w:sz w:val="28"/>
                <w:szCs w:val="28"/>
              </w:rPr>
            </w:pPr>
            <w:r>
              <w:rPr>
                <w:rFonts w:hint="default" w:ascii="Times New Roman" w:hAnsi="Times New Roman" w:eastAsia="方正仿宋简体" w:cs="Times New Roman"/>
                <w:b/>
                <w:bCs/>
                <w:snapToGrid w:val="0"/>
                <w:color w:val="auto"/>
                <w:kern w:val="0"/>
                <w:sz w:val="28"/>
                <w:szCs w:val="28"/>
              </w:rPr>
              <w:t>2</w:t>
            </w:r>
            <w:r>
              <w:rPr>
                <w:rFonts w:hint="default" w:ascii="Times New Roman" w:hAnsi="Times New Roman" w:eastAsia="方正仿宋简体" w:cs="Times New Roman"/>
                <w:b/>
                <w:bCs/>
                <w:snapToGrid w:val="0"/>
                <w:color w:val="auto"/>
                <w:kern w:val="0"/>
                <w:sz w:val="28"/>
                <w:szCs w:val="28"/>
                <w:lang w:val="en-US" w:eastAsia="zh-CN"/>
              </w:rPr>
              <w:t>.自动给出C值及Hp感染的阴性、阳性</w:t>
            </w:r>
            <w:r>
              <w:rPr>
                <w:rFonts w:hint="default" w:ascii="Times New Roman" w:hAnsi="Times New Roman" w:eastAsia="方正仿宋简体" w:cs="Times New Roman"/>
                <w:b/>
                <w:bCs/>
                <w:snapToGrid w:val="0"/>
                <w:color w:val="auto"/>
                <w:kern w:val="0"/>
                <w:sz w:val="28"/>
                <w:szCs w:val="28"/>
              </w:rPr>
              <w:t>;</w:t>
            </w:r>
          </w:p>
          <w:p w14:paraId="4EC9310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snapToGrid w:val="0"/>
                <w:color w:val="auto"/>
                <w:kern w:val="0"/>
                <w:sz w:val="28"/>
                <w:szCs w:val="28"/>
              </w:rPr>
            </w:pPr>
            <w:r>
              <w:rPr>
                <w:rFonts w:hint="default" w:ascii="Times New Roman" w:hAnsi="Times New Roman" w:eastAsia="方正仿宋简体" w:cs="Times New Roman"/>
                <w:b/>
                <w:bCs/>
                <w:snapToGrid w:val="0"/>
                <w:color w:val="auto"/>
                <w:kern w:val="0"/>
                <w:sz w:val="28"/>
                <w:szCs w:val="28"/>
              </w:rPr>
              <w:t>3</w:t>
            </w:r>
            <w:r>
              <w:rPr>
                <w:rFonts w:hint="default" w:ascii="Times New Roman" w:hAnsi="Times New Roman" w:eastAsia="方正仿宋简体" w:cs="Times New Roman"/>
                <w:b/>
                <w:bCs/>
                <w:snapToGrid w:val="0"/>
                <w:color w:val="auto"/>
                <w:kern w:val="0"/>
                <w:sz w:val="28"/>
                <w:szCs w:val="28"/>
                <w:lang w:val="en-US" w:eastAsia="zh-CN"/>
              </w:rPr>
              <w:t>.</w:t>
            </w:r>
            <w:r>
              <w:rPr>
                <w:rFonts w:hint="default" w:ascii="Times New Roman" w:hAnsi="Times New Roman" w:eastAsia="方正仿宋简体" w:cs="Times New Roman"/>
                <w:b/>
                <w:bCs/>
                <w:snapToGrid w:val="0"/>
                <w:color w:val="auto"/>
                <w:kern w:val="0"/>
                <w:sz w:val="28"/>
                <w:szCs w:val="28"/>
              </w:rPr>
              <w:t>开机预热时间≥</w:t>
            </w:r>
            <w:r>
              <w:rPr>
                <w:rFonts w:hint="default" w:ascii="Times New Roman" w:hAnsi="Times New Roman" w:eastAsia="方正仿宋简体" w:cs="Times New Roman"/>
                <w:b/>
                <w:bCs/>
                <w:snapToGrid w:val="0"/>
                <w:color w:val="auto"/>
                <w:kern w:val="0"/>
                <w:sz w:val="28"/>
                <w:szCs w:val="28"/>
                <w:lang w:val="en-US" w:eastAsia="zh-CN"/>
              </w:rPr>
              <w:t>30</w:t>
            </w:r>
            <w:r>
              <w:rPr>
                <w:rFonts w:hint="default" w:ascii="Times New Roman" w:hAnsi="Times New Roman" w:eastAsia="方正仿宋简体" w:cs="Times New Roman"/>
                <w:b/>
                <w:bCs/>
                <w:snapToGrid w:val="0"/>
                <w:color w:val="auto"/>
                <w:kern w:val="0"/>
                <w:sz w:val="28"/>
                <w:szCs w:val="28"/>
              </w:rPr>
              <w:t>分钟;</w:t>
            </w:r>
          </w:p>
          <w:p w14:paraId="40DCAB1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snapToGrid w:val="0"/>
                <w:color w:val="auto"/>
                <w:kern w:val="0"/>
                <w:sz w:val="28"/>
                <w:szCs w:val="28"/>
              </w:rPr>
            </w:pPr>
            <w:r>
              <w:rPr>
                <w:rFonts w:hint="default" w:ascii="Times New Roman" w:hAnsi="Times New Roman" w:eastAsia="方正仿宋简体" w:cs="Times New Roman"/>
                <w:b/>
                <w:bCs/>
                <w:snapToGrid w:val="0"/>
                <w:color w:val="auto"/>
                <w:kern w:val="0"/>
                <w:sz w:val="28"/>
                <w:szCs w:val="28"/>
              </w:rPr>
              <w:t>4</w:t>
            </w:r>
            <w:r>
              <w:rPr>
                <w:rFonts w:hint="default" w:ascii="Times New Roman" w:hAnsi="Times New Roman" w:eastAsia="方正仿宋简体" w:cs="Times New Roman"/>
                <w:b/>
                <w:bCs/>
                <w:snapToGrid w:val="0"/>
                <w:color w:val="auto"/>
                <w:kern w:val="0"/>
                <w:sz w:val="28"/>
                <w:szCs w:val="28"/>
                <w:lang w:val="en-US" w:eastAsia="zh-CN"/>
              </w:rPr>
              <w:t>.可实现信息共享</w:t>
            </w:r>
            <w:r>
              <w:rPr>
                <w:rFonts w:hint="default" w:ascii="Times New Roman" w:hAnsi="Times New Roman" w:eastAsia="方正仿宋简体" w:cs="Times New Roman"/>
                <w:b/>
                <w:bCs/>
                <w:snapToGrid w:val="0"/>
                <w:color w:val="auto"/>
                <w:kern w:val="0"/>
                <w:sz w:val="28"/>
                <w:szCs w:val="28"/>
              </w:rPr>
              <w:t>;</w:t>
            </w:r>
          </w:p>
          <w:p w14:paraId="3F4C0DB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snapToGrid w:val="0"/>
                <w:color w:val="auto"/>
                <w:kern w:val="0"/>
                <w:sz w:val="28"/>
                <w:szCs w:val="28"/>
              </w:rPr>
            </w:pPr>
            <w:r>
              <w:rPr>
                <w:rFonts w:hint="default" w:ascii="Times New Roman" w:hAnsi="Times New Roman" w:eastAsia="方正仿宋简体" w:cs="Times New Roman"/>
                <w:b/>
                <w:bCs/>
                <w:snapToGrid w:val="0"/>
                <w:color w:val="auto"/>
                <w:kern w:val="0"/>
                <w:sz w:val="28"/>
                <w:szCs w:val="28"/>
              </w:rPr>
              <w:t>5</w:t>
            </w:r>
            <w:r>
              <w:rPr>
                <w:rFonts w:hint="default" w:ascii="Times New Roman" w:hAnsi="Times New Roman" w:eastAsia="方正仿宋简体" w:cs="Times New Roman"/>
                <w:b/>
                <w:bCs/>
                <w:snapToGrid w:val="0"/>
                <w:color w:val="auto"/>
                <w:kern w:val="0"/>
                <w:sz w:val="28"/>
                <w:szCs w:val="28"/>
                <w:lang w:val="en-US" w:eastAsia="zh-CN"/>
              </w:rPr>
              <w:t>.自动打印</w:t>
            </w:r>
            <w:r>
              <w:rPr>
                <w:rFonts w:hint="default" w:ascii="Times New Roman" w:hAnsi="Times New Roman" w:eastAsia="方正仿宋简体" w:cs="Times New Roman"/>
                <w:b/>
                <w:bCs/>
                <w:snapToGrid w:val="0"/>
                <w:color w:val="auto"/>
                <w:kern w:val="0"/>
                <w:sz w:val="28"/>
                <w:szCs w:val="28"/>
              </w:rPr>
              <w:t>;</w:t>
            </w:r>
          </w:p>
          <w:p w14:paraId="6975DD3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snapToGrid w:val="0"/>
                <w:color w:val="auto"/>
                <w:kern w:val="0"/>
                <w:sz w:val="28"/>
                <w:szCs w:val="28"/>
                <w:lang w:val="en-US" w:eastAsia="zh-CN" w:bidi="zh-CN"/>
              </w:rPr>
            </w:pPr>
            <w:r>
              <w:rPr>
                <w:rFonts w:hint="default" w:ascii="Times New Roman" w:hAnsi="Times New Roman" w:eastAsia="方正仿宋简体" w:cs="Times New Roman"/>
                <w:b/>
                <w:bCs/>
                <w:snapToGrid w:val="0"/>
                <w:color w:val="auto"/>
                <w:kern w:val="0"/>
                <w:sz w:val="28"/>
                <w:szCs w:val="28"/>
              </w:rPr>
              <w:t>6</w:t>
            </w:r>
            <w:r>
              <w:rPr>
                <w:rFonts w:hint="default" w:ascii="Times New Roman" w:hAnsi="Times New Roman" w:eastAsia="方正仿宋简体" w:cs="Times New Roman"/>
                <w:b/>
                <w:bCs/>
                <w:snapToGrid w:val="0"/>
                <w:color w:val="auto"/>
                <w:kern w:val="0"/>
                <w:sz w:val="28"/>
                <w:szCs w:val="28"/>
                <w:lang w:val="en-US" w:eastAsia="zh-CN"/>
              </w:rPr>
              <w:t>.</w:t>
            </w:r>
            <w:r>
              <w:rPr>
                <w:rFonts w:hint="default" w:ascii="Times New Roman" w:hAnsi="Times New Roman" w:eastAsia="方正仿宋简体" w:cs="Times New Roman"/>
                <w:b/>
                <w:bCs/>
                <w:snapToGrid w:val="0"/>
                <w:color w:val="auto"/>
                <w:kern w:val="0"/>
                <w:sz w:val="28"/>
                <w:szCs w:val="28"/>
                <w:lang w:eastAsia="zh-CN"/>
              </w:rPr>
              <w:t>可使用尿素碳</w:t>
            </w:r>
            <w:r>
              <w:rPr>
                <w:rFonts w:hint="default" w:ascii="Times New Roman" w:hAnsi="Times New Roman" w:eastAsia="方正仿宋简体" w:cs="Times New Roman"/>
                <w:b/>
                <w:bCs/>
                <w:snapToGrid w:val="0"/>
                <w:color w:val="auto"/>
                <w:kern w:val="0"/>
                <w:sz w:val="28"/>
                <w:szCs w:val="28"/>
                <w:lang w:val="en-US" w:eastAsia="zh-CN"/>
              </w:rPr>
              <w:t>14呼气试验药盒。</w:t>
            </w:r>
          </w:p>
        </w:tc>
      </w:tr>
      <w:tr w14:paraId="3A052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15" w:type="pct"/>
            <w:noWrap w:val="0"/>
            <w:vAlign w:val="center"/>
          </w:tcPr>
          <w:p w14:paraId="1E61BA63">
            <w:pPr>
              <w:keepNext w:val="0"/>
              <w:keepLines w:val="0"/>
              <w:pageBreakBefore w:val="0"/>
              <w:kinsoku/>
              <w:wordWrap/>
              <w:overflowPunct/>
              <w:topLinePunct w:val="0"/>
              <w:autoSpaceDE/>
              <w:autoSpaceDN/>
              <w:bidi w:val="0"/>
              <w:adjustRightInd/>
              <w:snapToGrid/>
              <w:spacing w:before="141"/>
              <w:jc w:val="center"/>
              <w:textAlignment w:val="auto"/>
              <w:rPr>
                <w:rFonts w:hint="default" w:ascii="Times New Roman" w:hAnsi="Times New Roman" w:eastAsia="方正仿宋简体" w:cs="Times New Roman"/>
                <w:b/>
                <w:bCs/>
                <w:snapToGrid w:val="0"/>
                <w:color w:val="auto"/>
                <w:kern w:val="2"/>
                <w:sz w:val="28"/>
                <w:szCs w:val="28"/>
                <w:lang w:val="en-US" w:eastAsia="zh-CN" w:bidi="ar-SA"/>
              </w:rPr>
            </w:pPr>
            <w:r>
              <w:rPr>
                <w:rFonts w:hint="default" w:ascii="Times New Roman" w:hAnsi="Times New Roman" w:eastAsia="方正仿宋简体" w:cs="Times New Roman"/>
                <w:b/>
                <w:bCs/>
                <w:snapToGrid w:val="0"/>
                <w:color w:val="auto"/>
                <w:sz w:val="28"/>
                <w:szCs w:val="28"/>
                <w:lang w:val="en-US" w:eastAsia="zh-CN"/>
              </w:rPr>
              <w:t>15</w:t>
            </w:r>
          </w:p>
        </w:tc>
        <w:tc>
          <w:tcPr>
            <w:tcW w:w="1678" w:type="pct"/>
            <w:noWrap w:val="0"/>
            <w:vAlign w:val="center"/>
          </w:tcPr>
          <w:p w14:paraId="6F7B3EDC">
            <w:pPr>
              <w:keepNext w:val="0"/>
              <w:keepLines w:val="0"/>
              <w:pageBreakBefore w:val="0"/>
              <w:kinsoku/>
              <w:wordWrap/>
              <w:overflowPunct/>
              <w:topLinePunct w:val="0"/>
              <w:autoSpaceDE/>
              <w:autoSpaceDN/>
              <w:bidi w:val="0"/>
              <w:adjustRightInd/>
              <w:snapToGrid/>
              <w:spacing w:before="81" w:line="219" w:lineRule="auto"/>
              <w:ind w:left="101" w:leftChars="0"/>
              <w:jc w:val="center"/>
              <w:textAlignment w:val="auto"/>
              <w:rPr>
                <w:rFonts w:hint="default" w:ascii="Times New Roman" w:hAnsi="Times New Roman" w:eastAsia="方正仿宋简体" w:cs="Times New Roman"/>
                <w:b/>
                <w:bCs/>
                <w:snapToGrid w:val="0"/>
                <w:color w:val="auto"/>
                <w:kern w:val="2"/>
                <w:sz w:val="28"/>
                <w:szCs w:val="28"/>
                <w:lang w:val="en-US" w:eastAsia="zh-CN" w:bidi="ar-SA"/>
              </w:rPr>
            </w:pPr>
            <w:r>
              <w:rPr>
                <w:rFonts w:hint="default" w:ascii="Times New Roman" w:hAnsi="Times New Roman" w:eastAsia="方正仿宋简体" w:cs="Times New Roman"/>
                <w:b/>
                <w:bCs/>
                <w:snapToGrid w:val="0"/>
                <w:color w:val="auto"/>
                <w:sz w:val="28"/>
                <w:szCs w:val="28"/>
                <w:lang w:val="en-US" w:eastAsia="zh-CN"/>
              </w:rPr>
              <w:t>实时荧光定量PCR仪</w:t>
            </w:r>
          </w:p>
        </w:tc>
        <w:tc>
          <w:tcPr>
            <w:tcW w:w="2905" w:type="pct"/>
            <w:noWrap w:val="0"/>
            <w:vAlign w:val="top"/>
          </w:tcPr>
          <w:p w14:paraId="78C71169">
            <w:pPr>
              <w:pStyle w:val="4"/>
              <w:keepNext w:val="0"/>
              <w:keepLines w:val="0"/>
              <w:pageBreakBefore w:val="0"/>
              <w:numPr>
                <w:ilvl w:val="0"/>
                <w:numId w:val="1"/>
              </w:numPr>
              <w:kinsoku/>
              <w:wordWrap/>
              <w:overflowPunct/>
              <w:topLinePunct w:val="0"/>
              <w:autoSpaceDE/>
              <w:autoSpaceDN/>
              <w:bidi w:val="0"/>
              <w:adjustRightInd/>
              <w:snapToGrid/>
              <w:jc w:val="left"/>
              <w:textAlignment w:val="auto"/>
              <w:rPr>
                <w:rFonts w:hint="default" w:ascii="Times New Roman" w:hAnsi="Times New Roman" w:eastAsia="方正仿宋简体" w:cs="Times New Roman"/>
                <w:b/>
                <w:bCs/>
                <w:snapToGrid w:val="0"/>
                <w:color w:val="auto"/>
                <w:kern w:val="0"/>
                <w:sz w:val="28"/>
                <w:szCs w:val="28"/>
                <w:lang w:val="en-US" w:eastAsia="zh-CN" w:bidi="zh-CN"/>
              </w:rPr>
            </w:pPr>
            <w:r>
              <w:rPr>
                <w:rFonts w:hint="default" w:ascii="Times New Roman" w:hAnsi="Times New Roman" w:eastAsia="方正仿宋简体" w:cs="Times New Roman"/>
                <w:b/>
                <w:bCs/>
                <w:snapToGrid w:val="0"/>
                <w:color w:val="auto"/>
                <w:kern w:val="0"/>
                <w:sz w:val="28"/>
                <w:szCs w:val="28"/>
                <w:lang w:val="en-US" w:eastAsia="zh-CN" w:bidi="zh-CN"/>
              </w:rPr>
              <w:t>可测定项目：HPV、FluA、FluB、RSV、MP、CP、ADV、肠道通用/CA16/EV71等；</w:t>
            </w:r>
          </w:p>
          <w:p w14:paraId="47EF4751">
            <w:pPr>
              <w:pStyle w:val="4"/>
              <w:keepNext w:val="0"/>
              <w:keepLines w:val="0"/>
              <w:pageBreakBefore w:val="0"/>
              <w:numPr>
                <w:ilvl w:val="0"/>
                <w:numId w:val="1"/>
              </w:numPr>
              <w:kinsoku/>
              <w:wordWrap/>
              <w:overflowPunct/>
              <w:topLinePunct w:val="0"/>
              <w:autoSpaceDE/>
              <w:autoSpaceDN/>
              <w:bidi w:val="0"/>
              <w:adjustRightInd/>
              <w:snapToGrid/>
              <w:jc w:val="left"/>
              <w:textAlignment w:val="auto"/>
              <w:rPr>
                <w:rFonts w:hint="default" w:ascii="Times New Roman" w:hAnsi="Times New Roman" w:eastAsia="方正仿宋简体" w:cs="Times New Roman"/>
                <w:b/>
                <w:bCs/>
                <w:snapToGrid w:val="0"/>
                <w:color w:val="auto"/>
                <w:kern w:val="0"/>
                <w:sz w:val="28"/>
                <w:szCs w:val="28"/>
                <w:lang w:val="en-US" w:eastAsia="zh-CN" w:bidi="zh-CN"/>
              </w:rPr>
            </w:pPr>
            <w:r>
              <w:rPr>
                <w:rFonts w:hint="default" w:ascii="Times New Roman" w:hAnsi="Times New Roman" w:eastAsia="方正仿宋简体" w:cs="Times New Roman"/>
                <w:b/>
                <w:bCs/>
                <w:snapToGrid w:val="0"/>
                <w:color w:val="auto"/>
                <w:kern w:val="0"/>
                <w:sz w:val="28"/>
                <w:szCs w:val="28"/>
                <w:lang w:val="en-US" w:eastAsia="zh-CN" w:bidi="zh-CN"/>
              </w:rPr>
              <w:t>测定时间：加样上机后检测时间≤35min;</w:t>
            </w:r>
          </w:p>
          <w:p w14:paraId="3391C89A">
            <w:pPr>
              <w:pStyle w:val="4"/>
              <w:keepNext w:val="0"/>
              <w:keepLines w:val="0"/>
              <w:pageBreakBefore w:val="0"/>
              <w:numPr>
                <w:ilvl w:val="0"/>
                <w:numId w:val="1"/>
              </w:numPr>
              <w:kinsoku/>
              <w:wordWrap/>
              <w:overflowPunct/>
              <w:topLinePunct w:val="0"/>
              <w:autoSpaceDE/>
              <w:autoSpaceDN/>
              <w:bidi w:val="0"/>
              <w:adjustRightInd/>
              <w:snapToGrid/>
              <w:jc w:val="left"/>
              <w:textAlignment w:val="auto"/>
              <w:rPr>
                <w:rFonts w:hint="default" w:ascii="Times New Roman" w:hAnsi="Times New Roman" w:eastAsia="方正仿宋简体" w:cs="Times New Roman"/>
                <w:b/>
                <w:bCs/>
                <w:snapToGrid w:val="0"/>
                <w:color w:val="auto"/>
                <w:kern w:val="0"/>
                <w:sz w:val="28"/>
                <w:szCs w:val="28"/>
                <w:lang w:val="en-US" w:eastAsia="zh-CN" w:bidi="zh-CN"/>
              </w:rPr>
            </w:pPr>
            <w:r>
              <w:rPr>
                <w:rFonts w:hint="default" w:ascii="Times New Roman" w:hAnsi="Times New Roman" w:eastAsia="方正仿宋简体" w:cs="Times New Roman"/>
                <w:b/>
                <w:bCs/>
                <w:snapToGrid w:val="0"/>
                <w:color w:val="auto"/>
                <w:kern w:val="0"/>
                <w:sz w:val="28"/>
                <w:szCs w:val="28"/>
                <w:lang w:val="en-US" w:eastAsia="zh-CN" w:bidi="zh-CN"/>
              </w:rPr>
              <w:t>单机通道数≥4；</w:t>
            </w:r>
          </w:p>
          <w:p w14:paraId="7F9B4919">
            <w:pPr>
              <w:pStyle w:val="4"/>
              <w:keepNext w:val="0"/>
              <w:keepLines w:val="0"/>
              <w:pageBreakBefore w:val="0"/>
              <w:numPr>
                <w:ilvl w:val="0"/>
                <w:numId w:val="1"/>
              </w:numPr>
              <w:kinsoku/>
              <w:wordWrap/>
              <w:overflowPunct/>
              <w:topLinePunct w:val="0"/>
              <w:autoSpaceDE/>
              <w:autoSpaceDN/>
              <w:bidi w:val="0"/>
              <w:adjustRightInd/>
              <w:snapToGrid/>
              <w:jc w:val="left"/>
              <w:textAlignment w:val="auto"/>
              <w:rPr>
                <w:rFonts w:hint="default" w:ascii="Times New Roman" w:hAnsi="Times New Roman" w:eastAsia="方正仿宋简体" w:cs="Times New Roman"/>
                <w:b/>
                <w:bCs/>
                <w:snapToGrid w:val="0"/>
                <w:color w:val="auto"/>
                <w:kern w:val="0"/>
                <w:sz w:val="28"/>
                <w:szCs w:val="28"/>
                <w:lang w:val="en-US" w:eastAsia="zh-CN" w:bidi="zh-CN"/>
              </w:rPr>
            </w:pPr>
            <w:r>
              <w:rPr>
                <w:rFonts w:hint="default" w:ascii="Times New Roman" w:hAnsi="Times New Roman" w:eastAsia="方正仿宋简体" w:cs="Times New Roman"/>
                <w:b/>
                <w:bCs/>
                <w:snapToGrid w:val="0"/>
                <w:color w:val="auto"/>
                <w:kern w:val="0"/>
                <w:sz w:val="28"/>
                <w:szCs w:val="28"/>
                <w:lang w:val="en-US" w:eastAsia="zh-CN" w:bidi="zh-CN"/>
              </w:rPr>
              <w:t>检测试剂盒全集成，一体化、全封闭，避免气溶胶污染；原始样本加样上机后无需任何手工操作，样本进结果出；</w:t>
            </w:r>
          </w:p>
          <w:p w14:paraId="17CB70BF">
            <w:pPr>
              <w:pStyle w:val="4"/>
              <w:keepNext w:val="0"/>
              <w:keepLines w:val="0"/>
              <w:pageBreakBefore w:val="0"/>
              <w:numPr>
                <w:ilvl w:val="0"/>
                <w:numId w:val="1"/>
              </w:numPr>
              <w:kinsoku/>
              <w:wordWrap/>
              <w:overflowPunct/>
              <w:topLinePunct w:val="0"/>
              <w:autoSpaceDE/>
              <w:autoSpaceDN/>
              <w:bidi w:val="0"/>
              <w:adjustRightInd/>
              <w:snapToGrid/>
              <w:jc w:val="left"/>
              <w:textAlignment w:val="auto"/>
              <w:rPr>
                <w:rFonts w:hint="default" w:ascii="Times New Roman" w:hAnsi="Times New Roman" w:eastAsia="方正仿宋简体" w:cs="Times New Roman"/>
                <w:b/>
                <w:bCs/>
                <w:snapToGrid w:val="0"/>
                <w:color w:val="auto"/>
                <w:kern w:val="0"/>
                <w:sz w:val="28"/>
                <w:szCs w:val="28"/>
                <w:lang w:val="en-US" w:eastAsia="zh-CN" w:bidi="zh-CN"/>
              </w:rPr>
            </w:pPr>
            <w:r>
              <w:rPr>
                <w:rFonts w:hint="default" w:ascii="Times New Roman" w:hAnsi="Times New Roman" w:eastAsia="方正仿宋简体" w:cs="Times New Roman"/>
                <w:b/>
                <w:bCs/>
                <w:snapToGrid w:val="0"/>
                <w:color w:val="auto"/>
                <w:kern w:val="0"/>
                <w:sz w:val="28"/>
                <w:szCs w:val="28"/>
                <w:lang w:val="en-US" w:eastAsia="zh-CN" w:bidi="zh-CN"/>
              </w:rPr>
              <w:t>试剂可常温运输。</w:t>
            </w:r>
          </w:p>
        </w:tc>
      </w:tr>
      <w:tr w14:paraId="32A12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415" w:type="pct"/>
            <w:noWrap w:val="0"/>
            <w:vAlign w:val="center"/>
          </w:tcPr>
          <w:p w14:paraId="156F098E">
            <w:pPr>
              <w:keepNext w:val="0"/>
              <w:keepLines w:val="0"/>
              <w:pageBreakBefore w:val="0"/>
              <w:kinsoku/>
              <w:wordWrap/>
              <w:overflowPunct/>
              <w:topLinePunct w:val="0"/>
              <w:autoSpaceDE/>
              <w:autoSpaceDN/>
              <w:bidi w:val="0"/>
              <w:adjustRightInd/>
              <w:snapToGrid/>
              <w:spacing w:before="141"/>
              <w:jc w:val="center"/>
              <w:textAlignment w:val="auto"/>
              <w:rPr>
                <w:rFonts w:hint="default" w:ascii="Times New Roman" w:hAnsi="Times New Roman" w:eastAsia="方正仿宋简体" w:cs="Times New Roman"/>
                <w:b/>
                <w:bCs/>
                <w:snapToGrid w:val="0"/>
                <w:color w:val="auto"/>
                <w:sz w:val="28"/>
                <w:szCs w:val="28"/>
                <w:lang w:val="en-US" w:eastAsia="zh-CN"/>
              </w:rPr>
            </w:pPr>
            <w:r>
              <w:rPr>
                <w:rFonts w:hint="default" w:ascii="Times New Roman" w:hAnsi="Times New Roman" w:eastAsia="方正仿宋简体" w:cs="Times New Roman"/>
                <w:b/>
                <w:bCs/>
                <w:snapToGrid w:val="0"/>
                <w:color w:val="auto"/>
                <w:sz w:val="28"/>
                <w:szCs w:val="28"/>
                <w:lang w:val="en-US" w:eastAsia="zh-CN"/>
              </w:rPr>
              <w:t>16</w:t>
            </w:r>
          </w:p>
        </w:tc>
        <w:tc>
          <w:tcPr>
            <w:tcW w:w="1678" w:type="pct"/>
            <w:noWrap w:val="0"/>
            <w:vAlign w:val="center"/>
          </w:tcPr>
          <w:p w14:paraId="27F994C3">
            <w:pPr>
              <w:keepNext w:val="0"/>
              <w:keepLines w:val="0"/>
              <w:pageBreakBefore w:val="0"/>
              <w:kinsoku/>
              <w:wordWrap/>
              <w:overflowPunct/>
              <w:topLinePunct w:val="0"/>
              <w:autoSpaceDE/>
              <w:autoSpaceDN/>
              <w:bidi w:val="0"/>
              <w:adjustRightInd/>
              <w:snapToGrid/>
              <w:spacing w:before="81" w:line="219" w:lineRule="auto"/>
              <w:ind w:left="101"/>
              <w:jc w:val="center"/>
              <w:textAlignment w:val="auto"/>
              <w:rPr>
                <w:rFonts w:hint="default" w:ascii="Times New Roman" w:hAnsi="Times New Roman" w:eastAsia="方正仿宋简体" w:cs="Times New Roman"/>
                <w:b/>
                <w:bCs/>
                <w:snapToGrid w:val="0"/>
                <w:color w:val="auto"/>
                <w:sz w:val="28"/>
                <w:szCs w:val="28"/>
                <w:lang w:val="en-US" w:eastAsia="zh-CN"/>
              </w:rPr>
            </w:pPr>
            <w:r>
              <w:rPr>
                <w:rFonts w:hint="default" w:ascii="Times New Roman" w:hAnsi="Times New Roman" w:eastAsia="方正仿宋简体" w:cs="Times New Roman"/>
                <w:b/>
                <w:bCs/>
                <w:snapToGrid w:val="0"/>
                <w:color w:val="auto"/>
                <w:sz w:val="28"/>
                <w:szCs w:val="28"/>
                <w:lang w:val="en-US" w:eastAsia="zh-CN"/>
              </w:rPr>
              <w:t>尿液化学分析仪</w:t>
            </w:r>
          </w:p>
        </w:tc>
        <w:tc>
          <w:tcPr>
            <w:tcW w:w="2905" w:type="pct"/>
            <w:noWrap w:val="0"/>
            <w:vAlign w:val="top"/>
          </w:tcPr>
          <w:p w14:paraId="1CD36510">
            <w:pPr>
              <w:keepNext w:val="0"/>
              <w:keepLines w:val="0"/>
              <w:pageBreakBefore w:val="0"/>
              <w:numPr>
                <w:ilvl w:val="0"/>
                <w:numId w:val="2"/>
              </w:numPr>
              <w:kinsoku/>
              <w:wordWrap/>
              <w:overflowPunct/>
              <w:topLinePunct w:val="0"/>
              <w:autoSpaceDE/>
              <w:autoSpaceDN/>
              <w:bidi w:val="0"/>
              <w:adjustRightInd/>
              <w:snapToGrid/>
              <w:jc w:val="left"/>
              <w:textAlignment w:val="auto"/>
              <w:rPr>
                <w:rFonts w:hint="default" w:ascii="Times New Roman" w:hAnsi="Times New Roman" w:eastAsia="方正仿宋简体" w:cs="Times New Roman"/>
                <w:b/>
                <w:bCs/>
                <w:snapToGrid w:val="0"/>
                <w:color w:val="auto"/>
                <w:sz w:val="28"/>
                <w:szCs w:val="28"/>
                <w:highlight w:val="none"/>
              </w:rPr>
            </w:pPr>
            <w:r>
              <w:rPr>
                <w:rFonts w:hint="default" w:ascii="Times New Roman" w:hAnsi="Times New Roman" w:eastAsia="方正仿宋简体" w:cs="Times New Roman"/>
                <w:b/>
                <w:bCs/>
                <w:snapToGrid w:val="0"/>
                <w:color w:val="auto"/>
                <w:sz w:val="28"/>
                <w:szCs w:val="28"/>
                <w:highlight w:val="none"/>
              </w:rPr>
              <w:t>检测项目：PH、亚硝酸盐、</w:t>
            </w:r>
            <w:r>
              <w:rPr>
                <w:rFonts w:hint="default" w:ascii="Times New Roman" w:hAnsi="Times New Roman" w:eastAsia="方正仿宋简体" w:cs="Times New Roman"/>
                <w:b/>
                <w:bCs/>
                <w:snapToGrid w:val="0"/>
                <w:color w:val="auto"/>
                <w:sz w:val="28"/>
                <w:szCs w:val="28"/>
                <w:highlight w:val="none"/>
                <w:lang w:eastAsia="zh-CN"/>
              </w:rPr>
              <w:t>尿</w:t>
            </w:r>
            <w:r>
              <w:rPr>
                <w:rFonts w:hint="default" w:ascii="Times New Roman" w:hAnsi="Times New Roman" w:eastAsia="方正仿宋简体" w:cs="Times New Roman"/>
                <w:b/>
                <w:bCs/>
                <w:snapToGrid w:val="0"/>
                <w:color w:val="auto"/>
                <w:sz w:val="28"/>
                <w:szCs w:val="28"/>
                <w:highlight w:val="none"/>
              </w:rPr>
              <w:t>蛋白、</w:t>
            </w:r>
            <w:r>
              <w:rPr>
                <w:rFonts w:hint="default" w:ascii="Times New Roman" w:hAnsi="Times New Roman" w:eastAsia="方正仿宋简体" w:cs="Times New Roman"/>
                <w:b/>
                <w:bCs/>
                <w:snapToGrid w:val="0"/>
                <w:color w:val="auto"/>
                <w:sz w:val="28"/>
                <w:szCs w:val="28"/>
                <w:highlight w:val="none"/>
                <w:lang w:eastAsia="zh-CN"/>
              </w:rPr>
              <w:t>尿</w:t>
            </w:r>
            <w:r>
              <w:rPr>
                <w:rFonts w:hint="default" w:ascii="Times New Roman" w:hAnsi="Times New Roman" w:eastAsia="方正仿宋简体" w:cs="Times New Roman"/>
                <w:b/>
                <w:bCs/>
                <w:snapToGrid w:val="0"/>
                <w:color w:val="auto"/>
                <w:sz w:val="28"/>
                <w:szCs w:val="28"/>
                <w:highlight w:val="none"/>
              </w:rPr>
              <w:t>比重、维生素C、隐血、葡萄糖、胆红素、尿胆素原、酮体、白细胞</w:t>
            </w:r>
            <w:r>
              <w:rPr>
                <w:rFonts w:hint="default" w:ascii="Times New Roman" w:hAnsi="Times New Roman" w:eastAsia="方正仿宋简体" w:cs="Times New Roman"/>
                <w:b/>
                <w:bCs/>
                <w:snapToGrid w:val="0"/>
                <w:color w:val="auto"/>
                <w:sz w:val="28"/>
                <w:szCs w:val="28"/>
                <w:highlight w:val="none"/>
                <w:lang w:eastAsia="zh-CN"/>
              </w:rPr>
              <w:t>、肌酐、尿钙、微白蛋白</w:t>
            </w:r>
            <w:r>
              <w:rPr>
                <w:rFonts w:hint="eastAsia" w:ascii="宋体" w:hAnsi="宋体" w:eastAsia="宋体" w:cs="宋体"/>
                <w:b/>
                <w:bCs/>
                <w:snapToGrid w:val="0"/>
                <w:color w:val="auto"/>
                <w:sz w:val="28"/>
                <w:szCs w:val="28"/>
                <w:highlight w:val="none"/>
              </w:rPr>
              <w:t>≧</w:t>
            </w:r>
            <w:r>
              <w:rPr>
                <w:rFonts w:hint="default" w:ascii="Times New Roman" w:hAnsi="Times New Roman" w:eastAsia="方正仿宋简体" w:cs="Times New Roman"/>
                <w:b/>
                <w:bCs/>
                <w:snapToGrid w:val="0"/>
                <w:color w:val="auto"/>
                <w:sz w:val="28"/>
                <w:szCs w:val="28"/>
                <w:highlight w:val="none"/>
              </w:rPr>
              <w:t>1</w:t>
            </w:r>
            <w:r>
              <w:rPr>
                <w:rFonts w:hint="default" w:ascii="Times New Roman" w:hAnsi="Times New Roman" w:eastAsia="方正仿宋简体" w:cs="Times New Roman"/>
                <w:b/>
                <w:bCs/>
                <w:snapToGrid w:val="0"/>
                <w:color w:val="auto"/>
                <w:sz w:val="28"/>
                <w:szCs w:val="28"/>
                <w:highlight w:val="none"/>
                <w:lang w:val="en-US" w:eastAsia="zh-CN"/>
              </w:rPr>
              <w:t>4</w:t>
            </w:r>
            <w:r>
              <w:rPr>
                <w:rFonts w:hint="default" w:ascii="Times New Roman" w:hAnsi="Times New Roman" w:eastAsia="方正仿宋简体" w:cs="Times New Roman"/>
                <w:b/>
                <w:bCs/>
                <w:snapToGrid w:val="0"/>
                <w:color w:val="auto"/>
                <w:sz w:val="28"/>
                <w:szCs w:val="28"/>
                <w:highlight w:val="none"/>
              </w:rPr>
              <w:t>项</w:t>
            </w:r>
            <w:r>
              <w:rPr>
                <w:rFonts w:hint="default" w:ascii="Times New Roman" w:hAnsi="Times New Roman" w:eastAsia="方正仿宋简体" w:cs="Times New Roman"/>
                <w:b/>
                <w:bCs/>
                <w:snapToGrid w:val="0"/>
                <w:color w:val="auto"/>
                <w:sz w:val="28"/>
                <w:szCs w:val="28"/>
                <w:highlight w:val="none"/>
                <w:lang w:eastAsia="zh-CN"/>
              </w:rPr>
              <w:t>；</w:t>
            </w:r>
          </w:p>
          <w:p w14:paraId="364F9983">
            <w:pPr>
              <w:keepNext w:val="0"/>
              <w:keepLines w:val="0"/>
              <w:pageBreakBefore w:val="0"/>
              <w:numPr>
                <w:ilvl w:val="0"/>
                <w:numId w:val="2"/>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方正仿宋简体" w:cs="Times New Roman"/>
                <w:b/>
                <w:bCs/>
                <w:snapToGrid w:val="0"/>
                <w:color w:val="auto"/>
                <w:sz w:val="28"/>
                <w:szCs w:val="28"/>
                <w:highlight w:val="none"/>
                <w:lang w:val="en-US" w:eastAsia="zh-CN"/>
              </w:rPr>
            </w:pPr>
            <w:r>
              <w:rPr>
                <w:rFonts w:hint="default" w:ascii="Times New Roman" w:hAnsi="Times New Roman" w:eastAsia="方正仿宋简体" w:cs="Times New Roman"/>
                <w:b/>
                <w:bCs/>
                <w:snapToGrid w:val="0"/>
                <w:color w:val="auto"/>
                <w:sz w:val="28"/>
                <w:szCs w:val="28"/>
                <w:highlight w:val="none"/>
                <w:lang w:eastAsia="zh-CN"/>
              </w:rPr>
              <w:t>连续测试500个标本/小时；</w:t>
            </w:r>
          </w:p>
          <w:p w14:paraId="7187EE5C">
            <w:pPr>
              <w:keepNext w:val="0"/>
              <w:keepLines w:val="0"/>
              <w:pageBreakBefore w:val="0"/>
              <w:numPr>
                <w:ilvl w:val="0"/>
                <w:numId w:val="2"/>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方正仿宋简体" w:cs="Times New Roman"/>
                <w:b/>
                <w:bCs/>
                <w:snapToGrid w:val="0"/>
                <w:color w:val="auto"/>
                <w:kern w:val="0"/>
                <w:sz w:val="28"/>
                <w:szCs w:val="28"/>
                <w:lang w:val="en-US" w:bidi="zh-CN"/>
              </w:rPr>
            </w:pPr>
            <w:r>
              <w:rPr>
                <w:rFonts w:hint="default" w:ascii="Times New Roman" w:hAnsi="Times New Roman" w:eastAsia="方正仿宋简体" w:cs="Times New Roman"/>
                <w:b/>
                <w:bCs/>
                <w:snapToGrid w:val="0"/>
                <w:color w:val="auto"/>
                <w:sz w:val="28"/>
                <w:szCs w:val="28"/>
                <w:highlight w:val="none"/>
              </w:rPr>
              <w:t>储存功能：可储存</w:t>
            </w:r>
            <w:r>
              <w:rPr>
                <w:rFonts w:hint="default" w:ascii="Arial" w:hAnsi="Arial" w:eastAsia="方正仿宋简体" w:cs="Arial"/>
                <w:b/>
                <w:bCs/>
                <w:snapToGrid w:val="0"/>
                <w:color w:val="auto"/>
                <w:sz w:val="28"/>
                <w:szCs w:val="28"/>
                <w:highlight w:val="none"/>
              </w:rPr>
              <w:t>≥</w:t>
            </w:r>
            <w:r>
              <w:rPr>
                <w:rFonts w:hint="eastAsia" w:ascii="Times New Roman" w:hAnsi="Times New Roman" w:eastAsia="方正仿宋简体" w:cs="Times New Roman"/>
                <w:b/>
                <w:bCs/>
                <w:snapToGrid w:val="0"/>
                <w:color w:val="auto"/>
                <w:sz w:val="28"/>
                <w:szCs w:val="28"/>
                <w:highlight w:val="none"/>
                <w:lang w:val="en-US" w:eastAsia="zh-CN"/>
              </w:rPr>
              <w:t>2000</w:t>
            </w:r>
            <w:r>
              <w:rPr>
                <w:rFonts w:hint="default" w:ascii="Times New Roman" w:hAnsi="Times New Roman" w:eastAsia="方正仿宋简体" w:cs="Times New Roman"/>
                <w:b/>
                <w:bCs/>
                <w:snapToGrid w:val="0"/>
                <w:color w:val="auto"/>
                <w:sz w:val="28"/>
                <w:szCs w:val="28"/>
                <w:highlight w:val="none"/>
              </w:rPr>
              <w:t>个</w:t>
            </w:r>
            <w:r>
              <w:rPr>
                <w:rFonts w:hint="default" w:ascii="Times New Roman" w:hAnsi="Times New Roman" w:eastAsia="方正仿宋简体" w:cs="Times New Roman"/>
                <w:b/>
                <w:bCs/>
                <w:snapToGrid w:val="0"/>
                <w:color w:val="auto"/>
                <w:sz w:val="28"/>
                <w:szCs w:val="28"/>
                <w:highlight w:val="none"/>
                <w:lang w:eastAsia="zh-CN"/>
              </w:rPr>
              <w:t>测量结果；</w:t>
            </w:r>
          </w:p>
          <w:p w14:paraId="6D69076D">
            <w:pPr>
              <w:keepNext w:val="0"/>
              <w:keepLines w:val="0"/>
              <w:pageBreakBefore w:val="0"/>
              <w:numPr>
                <w:ilvl w:val="0"/>
                <w:numId w:val="2"/>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方正仿宋简体" w:cs="Times New Roman"/>
                <w:b/>
                <w:bCs/>
                <w:snapToGrid w:val="0"/>
                <w:color w:val="auto"/>
                <w:kern w:val="0"/>
                <w:sz w:val="28"/>
                <w:szCs w:val="28"/>
                <w:lang w:val="en-US" w:bidi="zh-CN"/>
              </w:rPr>
            </w:pPr>
            <w:r>
              <w:rPr>
                <w:rFonts w:hint="default" w:ascii="Times New Roman" w:hAnsi="Times New Roman" w:eastAsia="方正仿宋简体" w:cs="Times New Roman"/>
                <w:b/>
                <w:bCs/>
                <w:snapToGrid w:val="0"/>
                <w:color w:val="auto"/>
                <w:sz w:val="28"/>
                <w:szCs w:val="28"/>
                <w:highlight w:val="none"/>
                <w:lang w:eastAsia="zh-CN"/>
              </w:rPr>
              <w:t>内置热敏打印机。</w:t>
            </w:r>
          </w:p>
        </w:tc>
      </w:tr>
      <w:tr w14:paraId="4DE1A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415" w:type="pct"/>
            <w:noWrap w:val="0"/>
            <w:vAlign w:val="center"/>
          </w:tcPr>
          <w:p w14:paraId="6CF463DB">
            <w:pPr>
              <w:keepNext w:val="0"/>
              <w:keepLines w:val="0"/>
              <w:pageBreakBefore w:val="0"/>
              <w:kinsoku/>
              <w:wordWrap/>
              <w:overflowPunct/>
              <w:topLinePunct w:val="0"/>
              <w:autoSpaceDE/>
              <w:autoSpaceDN/>
              <w:bidi w:val="0"/>
              <w:adjustRightInd/>
              <w:snapToGrid/>
              <w:spacing w:before="141"/>
              <w:jc w:val="center"/>
              <w:textAlignment w:val="auto"/>
              <w:rPr>
                <w:rFonts w:hint="default" w:ascii="Times New Roman" w:hAnsi="Times New Roman" w:eastAsia="方正仿宋简体" w:cs="Times New Roman"/>
                <w:b/>
                <w:bCs/>
                <w:snapToGrid w:val="0"/>
                <w:color w:val="auto"/>
                <w:sz w:val="28"/>
                <w:szCs w:val="28"/>
                <w:lang w:val="en-US" w:eastAsia="zh-CN"/>
              </w:rPr>
            </w:pPr>
            <w:r>
              <w:rPr>
                <w:rFonts w:hint="eastAsia" w:ascii="Times New Roman" w:hAnsi="Times New Roman" w:eastAsia="方正仿宋简体" w:cs="Times New Roman"/>
                <w:b/>
                <w:bCs/>
                <w:snapToGrid w:val="0"/>
                <w:color w:val="auto"/>
                <w:sz w:val="28"/>
                <w:szCs w:val="28"/>
                <w:lang w:val="en-US" w:eastAsia="zh-CN"/>
              </w:rPr>
              <w:t>17</w:t>
            </w:r>
          </w:p>
        </w:tc>
        <w:tc>
          <w:tcPr>
            <w:tcW w:w="1678" w:type="pct"/>
            <w:noWrap w:val="0"/>
            <w:vAlign w:val="center"/>
          </w:tcPr>
          <w:p w14:paraId="1DD33F7D">
            <w:pPr>
              <w:keepNext w:val="0"/>
              <w:keepLines w:val="0"/>
              <w:pageBreakBefore w:val="0"/>
              <w:kinsoku/>
              <w:wordWrap/>
              <w:overflowPunct/>
              <w:topLinePunct w:val="0"/>
              <w:autoSpaceDE/>
              <w:autoSpaceDN/>
              <w:bidi w:val="0"/>
              <w:adjustRightInd/>
              <w:snapToGrid/>
              <w:spacing w:before="81" w:line="219" w:lineRule="auto"/>
              <w:ind w:left="101"/>
              <w:jc w:val="center"/>
              <w:textAlignment w:val="auto"/>
              <w:rPr>
                <w:rFonts w:hint="default" w:ascii="Times New Roman" w:hAnsi="Times New Roman" w:eastAsia="方正仿宋简体" w:cs="Times New Roman"/>
                <w:b/>
                <w:bCs/>
                <w:snapToGrid w:val="0"/>
                <w:color w:val="auto"/>
                <w:sz w:val="28"/>
                <w:szCs w:val="28"/>
                <w:lang w:val="en-US" w:eastAsia="zh-CN"/>
              </w:rPr>
            </w:pPr>
            <w:r>
              <w:rPr>
                <w:rFonts w:hint="default" w:ascii="Times New Roman" w:hAnsi="Times New Roman" w:eastAsia="方正仿宋简体" w:cs="Times New Roman"/>
                <w:b/>
                <w:bCs/>
                <w:snapToGrid w:val="0"/>
                <w:color w:val="auto"/>
                <w:sz w:val="30"/>
                <w:szCs w:val="30"/>
                <w:lang w:val="en-US" w:eastAsia="zh-CN"/>
              </w:rPr>
              <w:t>红外光悬空灸疗仪</w:t>
            </w:r>
          </w:p>
        </w:tc>
        <w:tc>
          <w:tcPr>
            <w:tcW w:w="2905" w:type="pct"/>
            <w:noWrap w:val="0"/>
            <w:vAlign w:val="top"/>
          </w:tcPr>
          <w:p w14:paraId="300F71A0">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简体" w:cs="Times New Roman"/>
                <w:b/>
                <w:bCs/>
                <w:snapToGrid w:val="0"/>
                <w:color w:val="auto"/>
                <w:sz w:val="30"/>
                <w:szCs w:val="30"/>
                <w:lang w:val="en-US" w:eastAsia="zh-CN"/>
              </w:rPr>
            </w:pPr>
            <w:r>
              <w:rPr>
                <w:rFonts w:hint="default" w:ascii="Times New Roman" w:hAnsi="Times New Roman" w:eastAsia="方正仿宋简体" w:cs="Times New Roman"/>
                <w:b/>
                <w:bCs/>
                <w:snapToGrid w:val="0"/>
                <w:color w:val="auto"/>
                <w:kern w:val="2"/>
                <w:sz w:val="30"/>
                <w:szCs w:val="30"/>
                <w:lang w:val="en-US" w:eastAsia="zh-CN" w:bidi="ar-SA"/>
              </w:rPr>
              <w:t>1、</w:t>
            </w:r>
            <w:r>
              <w:rPr>
                <w:rFonts w:hint="default" w:ascii="Times New Roman" w:hAnsi="Times New Roman" w:eastAsia="方正仿宋简体" w:cs="Times New Roman"/>
                <w:b/>
                <w:bCs/>
                <w:snapToGrid w:val="0"/>
                <w:color w:val="auto"/>
                <w:sz w:val="30"/>
                <w:szCs w:val="30"/>
                <w:lang w:val="en-US" w:eastAsia="zh-CN"/>
              </w:rPr>
              <w:t>数码控制，无烟无明火；</w:t>
            </w:r>
          </w:p>
          <w:p w14:paraId="5614DE3D">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简体" w:cs="Times New Roman"/>
                <w:b/>
                <w:bCs/>
                <w:snapToGrid w:val="0"/>
                <w:color w:val="auto"/>
                <w:sz w:val="30"/>
                <w:szCs w:val="30"/>
                <w:lang w:val="en-US" w:eastAsia="zh-CN"/>
              </w:rPr>
            </w:pPr>
            <w:r>
              <w:rPr>
                <w:rFonts w:hint="default" w:ascii="Times New Roman" w:hAnsi="Times New Roman" w:eastAsia="方正仿宋简体" w:cs="Times New Roman"/>
                <w:b/>
                <w:bCs/>
                <w:snapToGrid w:val="0"/>
                <w:color w:val="auto"/>
                <w:sz w:val="30"/>
                <w:szCs w:val="30"/>
                <w:lang w:val="en-US" w:eastAsia="zh-CN"/>
              </w:rPr>
              <w:t>2、</w:t>
            </w:r>
            <w:r>
              <w:rPr>
                <w:rFonts w:hint="eastAsia" w:ascii="Times New Roman" w:hAnsi="Times New Roman" w:eastAsia="方正仿宋简体" w:cs="Times New Roman"/>
                <w:b/>
                <w:bCs/>
                <w:snapToGrid w:val="0"/>
                <w:color w:val="auto"/>
                <w:sz w:val="30"/>
                <w:szCs w:val="30"/>
                <w:lang w:val="en-US" w:eastAsia="zh-CN"/>
              </w:rPr>
              <w:t>治疗温度</w:t>
            </w:r>
            <w:r>
              <w:rPr>
                <w:rFonts w:hint="default" w:ascii="Times New Roman" w:hAnsi="Times New Roman" w:eastAsia="方正仿宋简体" w:cs="Times New Roman"/>
                <w:b/>
                <w:bCs/>
                <w:snapToGrid w:val="0"/>
                <w:color w:val="auto"/>
                <w:sz w:val="30"/>
                <w:szCs w:val="30"/>
                <w:lang w:val="en-US" w:eastAsia="zh-CN"/>
              </w:rPr>
              <w:t>：</w:t>
            </w:r>
            <w:r>
              <w:rPr>
                <w:rFonts w:hint="eastAsia" w:ascii="Times New Roman" w:hAnsi="Times New Roman" w:eastAsia="方正仿宋简体" w:cs="Times New Roman"/>
                <w:b/>
                <w:bCs/>
                <w:snapToGrid w:val="0"/>
                <w:color w:val="auto"/>
                <w:sz w:val="30"/>
                <w:szCs w:val="30"/>
                <w:lang w:val="en-US" w:eastAsia="zh-CN"/>
              </w:rPr>
              <w:t>工作</w:t>
            </w:r>
            <w:r>
              <w:rPr>
                <w:rFonts w:hint="default" w:ascii="Times New Roman" w:hAnsi="Times New Roman" w:eastAsia="方正仿宋简体" w:cs="Times New Roman"/>
                <w:b/>
                <w:bCs/>
                <w:snapToGrid w:val="0"/>
                <w:color w:val="auto"/>
                <w:sz w:val="30"/>
                <w:szCs w:val="30"/>
                <w:lang w:val="en-US" w:eastAsia="zh-CN"/>
              </w:rPr>
              <w:t>温度30℃至60℃范围内可调，误差不超过±3℃；</w:t>
            </w:r>
          </w:p>
          <w:p w14:paraId="35FB105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简体" w:cs="Times New Roman"/>
                <w:b/>
                <w:bCs/>
                <w:snapToGrid w:val="0"/>
                <w:color w:val="auto"/>
                <w:sz w:val="30"/>
                <w:szCs w:val="30"/>
                <w:lang w:val="en-US" w:eastAsia="zh-CN"/>
              </w:rPr>
            </w:pPr>
            <w:r>
              <w:rPr>
                <w:rFonts w:hint="default" w:ascii="Times New Roman" w:hAnsi="Times New Roman" w:eastAsia="方正仿宋简体" w:cs="Times New Roman"/>
                <w:b/>
                <w:bCs/>
                <w:snapToGrid w:val="0"/>
                <w:color w:val="auto"/>
                <w:sz w:val="30"/>
                <w:szCs w:val="30"/>
                <w:lang w:val="en-US" w:eastAsia="zh-CN"/>
              </w:rPr>
              <w:t>3、定时功能：时间可在1min～60min设置，定时误差±5%，调节步进1min；</w:t>
            </w:r>
          </w:p>
          <w:p w14:paraId="5801D438">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简体" w:cs="Times New Roman"/>
                <w:b/>
                <w:bCs/>
                <w:snapToGrid w:val="0"/>
                <w:color w:val="auto"/>
                <w:sz w:val="30"/>
                <w:szCs w:val="30"/>
                <w:lang w:val="en-US" w:eastAsia="zh-CN"/>
              </w:rPr>
            </w:pPr>
            <w:r>
              <w:rPr>
                <w:rFonts w:hint="default" w:ascii="Times New Roman" w:hAnsi="Times New Roman" w:eastAsia="方正仿宋简体" w:cs="Times New Roman"/>
                <w:b/>
                <w:bCs/>
                <w:snapToGrid w:val="0"/>
                <w:color w:val="auto"/>
                <w:sz w:val="30"/>
                <w:szCs w:val="30"/>
                <w:lang w:val="en-US" w:eastAsia="zh-CN"/>
              </w:rPr>
              <w:t>4、可显示当前治疗时间和治疗温度；</w:t>
            </w:r>
          </w:p>
          <w:p w14:paraId="5EEB6E8B">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简体" w:cs="Times New Roman"/>
                <w:b/>
                <w:bCs/>
                <w:snapToGrid w:val="0"/>
                <w:color w:val="auto"/>
                <w:sz w:val="30"/>
                <w:szCs w:val="30"/>
                <w:lang w:val="en-US" w:eastAsia="zh-CN"/>
              </w:rPr>
            </w:pPr>
            <w:r>
              <w:rPr>
                <w:rFonts w:hint="default" w:ascii="Times New Roman" w:hAnsi="Times New Roman" w:eastAsia="方正仿宋简体" w:cs="Times New Roman"/>
                <w:b/>
                <w:bCs/>
                <w:snapToGrid w:val="0"/>
                <w:color w:val="auto"/>
                <w:sz w:val="30"/>
                <w:szCs w:val="30"/>
                <w:lang w:val="en-US" w:eastAsia="zh-CN"/>
              </w:rPr>
              <w:t>5、可手动停止输出；</w:t>
            </w:r>
          </w:p>
          <w:p w14:paraId="30BC335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简体" w:cs="Times New Roman"/>
                <w:b/>
                <w:bCs/>
                <w:snapToGrid w:val="0"/>
                <w:color w:val="auto"/>
                <w:sz w:val="30"/>
                <w:szCs w:val="30"/>
                <w:lang w:val="en-US" w:eastAsia="zh-CN"/>
              </w:rPr>
            </w:pPr>
            <w:r>
              <w:rPr>
                <w:rFonts w:hint="default" w:ascii="Times New Roman" w:hAnsi="Times New Roman" w:eastAsia="方正仿宋简体" w:cs="Times New Roman"/>
                <w:b/>
                <w:bCs/>
                <w:snapToGrid w:val="0"/>
                <w:color w:val="auto"/>
                <w:sz w:val="30"/>
                <w:szCs w:val="30"/>
                <w:lang w:val="en-US" w:eastAsia="zh-CN"/>
              </w:rPr>
              <w:t>6、断电再恢复时，不应有任何输出；</w:t>
            </w:r>
          </w:p>
          <w:p w14:paraId="56306910">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简体" w:cs="Times New Roman"/>
                <w:b/>
                <w:bCs/>
                <w:snapToGrid w:val="0"/>
                <w:color w:val="auto"/>
                <w:sz w:val="30"/>
                <w:szCs w:val="30"/>
                <w:lang w:val="en-US" w:eastAsia="zh-CN"/>
              </w:rPr>
            </w:pPr>
            <w:r>
              <w:rPr>
                <w:rFonts w:hint="default" w:ascii="Times New Roman" w:hAnsi="Times New Roman" w:eastAsia="方正仿宋简体" w:cs="Times New Roman"/>
                <w:b/>
                <w:bCs/>
                <w:snapToGrid w:val="0"/>
                <w:color w:val="auto"/>
                <w:sz w:val="30"/>
                <w:szCs w:val="30"/>
                <w:lang w:val="en-US" w:eastAsia="zh-CN"/>
              </w:rPr>
              <w:t>7、具有灸头超温后自动停止加热（切断输出）并发出警示音的功能；</w:t>
            </w:r>
          </w:p>
          <w:p w14:paraId="73B433A3">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简体" w:cs="Times New Roman"/>
                <w:b/>
                <w:bCs/>
                <w:snapToGrid w:val="0"/>
                <w:color w:val="auto"/>
                <w:sz w:val="30"/>
                <w:szCs w:val="30"/>
                <w:lang w:val="en-US" w:eastAsia="zh-CN"/>
              </w:rPr>
            </w:pPr>
            <w:r>
              <w:rPr>
                <w:rFonts w:hint="default" w:ascii="Times New Roman" w:hAnsi="Times New Roman" w:eastAsia="方正仿宋简体" w:cs="Times New Roman"/>
                <w:b/>
                <w:bCs/>
                <w:snapToGrid w:val="0"/>
                <w:color w:val="auto"/>
                <w:sz w:val="30"/>
                <w:szCs w:val="30"/>
                <w:lang w:val="en-US" w:eastAsia="zh-CN"/>
              </w:rPr>
              <w:t>8、灸疗仪的治疗臂治疗高度(80cm-130cm)可任意调节和固定，无需按键或旋钮锁止；</w:t>
            </w:r>
          </w:p>
          <w:p w14:paraId="7D58EE32">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简体" w:cs="Times New Roman"/>
                <w:b/>
                <w:bCs/>
                <w:snapToGrid w:val="0"/>
                <w:color w:val="auto"/>
                <w:sz w:val="30"/>
                <w:szCs w:val="30"/>
                <w:lang w:val="en-US" w:eastAsia="zh-CN"/>
              </w:rPr>
            </w:pPr>
            <w:r>
              <w:rPr>
                <w:rFonts w:hint="default" w:ascii="Times New Roman" w:hAnsi="Times New Roman" w:eastAsia="方正仿宋简体" w:cs="Times New Roman"/>
                <w:b/>
                <w:bCs/>
                <w:snapToGrid w:val="0"/>
                <w:color w:val="auto"/>
                <w:sz w:val="30"/>
                <w:szCs w:val="30"/>
                <w:lang w:val="en-US" w:eastAsia="zh-CN"/>
              </w:rPr>
              <w:t>9、灸头支持360度旋转，超静音排风扇和医用万向轮带刹车；</w:t>
            </w:r>
          </w:p>
          <w:p w14:paraId="61F59241">
            <w:pPr>
              <w:keepNext w:val="0"/>
              <w:keepLines w:val="0"/>
              <w:pageBreakBefore w:val="0"/>
              <w:numPr>
                <w:ilvl w:val="0"/>
                <w:numId w:val="0"/>
              </w:numPr>
              <w:kinsoku/>
              <w:wordWrap/>
              <w:overflowPunct/>
              <w:topLinePunct w:val="0"/>
              <w:autoSpaceDE/>
              <w:autoSpaceDN/>
              <w:bidi w:val="0"/>
              <w:adjustRightInd/>
              <w:snapToGrid/>
              <w:ind w:leftChars="0"/>
              <w:jc w:val="left"/>
              <w:textAlignment w:val="auto"/>
              <w:rPr>
                <w:rFonts w:hint="default" w:ascii="Times New Roman" w:hAnsi="Times New Roman" w:eastAsia="方正仿宋简体" w:cs="Times New Roman"/>
                <w:b/>
                <w:bCs/>
                <w:snapToGrid w:val="0"/>
                <w:color w:val="auto"/>
                <w:sz w:val="28"/>
                <w:szCs w:val="28"/>
                <w:highlight w:val="none"/>
                <w:lang w:eastAsia="zh-CN"/>
              </w:rPr>
            </w:pPr>
            <w:r>
              <w:rPr>
                <w:rFonts w:hint="default" w:ascii="Times New Roman" w:hAnsi="Times New Roman" w:eastAsia="方正仿宋简体" w:cs="Times New Roman"/>
                <w:b/>
                <w:bCs/>
                <w:snapToGrid w:val="0"/>
                <w:color w:val="auto"/>
                <w:sz w:val="30"/>
                <w:szCs w:val="30"/>
                <w:lang w:val="en-US" w:eastAsia="zh-CN"/>
              </w:rPr>
              <w:t>10、设备和配套耗材须获得NMPA二类医疗器械认证，严禁使用无资质产品。</w:t>
            </w:r>
          </w:p>
        </w:tc>
      </w:tr>
    </w:tbl>
    <w:p w14:paraId="25452510">
      <w:pPr>
        <w:jc w:val="left"/>
        <w:rPr>
          <w:rFonts w:hint="default" w:ascii="Times New Roman" w:hAnsi="Times New Roman" w:eastAsia="方正仿宋简体" w:cs="Times New Roman"/>
          <w:b/>
          <w:bCs/>
          <w:i w:val="0"/>
          <w:iCs w:val="0"/>
          <w:caps w:val="0"/>
          <w:color w:val="auto"/>
          <w:spacing w:val="0"/>
          <w:sz w:val="32"/>
          <w:szCs w:val="32"/>
          <w:highlight w:val="none"/>
          <w:lang w:val="en-US" w:eastAsia="zh-CN"/>
        </w:rPr>
      </w:pPr>
    </w:p>
    <w:p w14:paraId="4497D559">
      <w:pPr>
        <w:rPr>
          <w:rFonts w:hint="default" w:ascii="Times New Roman" w:hAnsi="Times New Roman" w:eastAsia="方正仿宋简体" w:cs="Times New Roman"/>
          <w:b/>
          <w:bCs/>
          <w:color w:val="auto"/>
          <w:kern w:val="2"/>
          <w:sz w:val="32"/>
          <w:szCs w:val="32"/>
          <w:highlight w:val="none"/>
          <w:lang w:val="en-US" w:eastAsia="zh-CN" w:bidi="ar-SA"/>
        </w:rPr>
      </w:pPr>
    </w:p>
    <w:p w14:paraId="04E08E2F">
      <w:pPr>
        <w:rPr>
          <w:rFonts w:hint="default" w:ascii="Times New Roman" w:hAnsi="Times New Roman" w:eastAsia="方正仿宋简体" w:cs="Times New Roman"/>
          <w:b/>
          <w:bCs/>
          <w:color w:val="auto"/>
          <w:kern w:val="2"/>
          <w:sz w:val="32"/>
          <w:szCs w:val="32"/>
          <w:highlight w:val="none"/>
          <w:lang w:val="en-US" w:eastAsia="zh-CN" w:bidi="ar-SA"/>
        </w:rPr>
      </w:pPr>
    </w:p>
    <w:p w14:paraId="7CCB5057">
      <w:pPr>
        <w:rPr>
          <w:rFonts w:hint="default" w:ascii="Times New Roman" w:hAnsi="Times New Roman" w:eastAsia="方正仿宋简体" w:cs="Times New Roman"/>
          <w:b/>
          <w:bCs/>
          <w:color w:val="auto"/>
          <w:kern w:val="2"/>
          <w:sz w:val="32"/>
          <w:szCs w:val="32"/>
          <w:highlight w:val="none"/>
          <w:lang w:val="en-US" w:eastAsia="zh-CN" w:bidi="ar-SA"/>
        </w:rPr>
      </w:pPr>
    </w:p>
    <w:p w14:paraId="1B008A24">
      <w:pPr>
        <w:rPr>
          <w:rFonts w:hint="default" w:ascii="Times New Roman" w:hAnsi="Times New Roman" w:eastAsia="方正仿宋简体" w:cs="Times New Roman"/>
          <w:b/>
          <w:bCs/>
          <w:color w:val="auto"/>
          <w:kern w:val="2"/>
          <w:sz w:val="32"/>
          <w:szCs w:val="32"/>
          <w:highlight w:val="none"/>
          <w:lang w:val="en-US" w:eastAsia="zh-CN" w:bidi="ar-SA"/>
        </w:rPr>
      </w:pPr>
    </w:p>
    <w:p w14:paraId="0A2C6A6E">
      <w:pPr>
        <w:rPr>
          <w:rFonts w:hint="default" w:ascii="Times New Roman" w:hAnsi="Times New Roman" w:eastAsia="方正仿宋简体" w:cs="Times New Roman"/>
          <w:b/>
          <w:bCs/>
          <w:color w:val="auto"/>
          <w:kern w:val="2"/>
          <w:sz w:val="32"/>
          <w:szCs w:val="32"/>
          <w:highlight w:val="none"/>
          <w:lang w:val="en-US" w:eastAsia="zh-CN" w:bidi="ar-SA"/>
        </w:rPr>
      </w:pPr>
    </w:p>
    <w:p w14:paraId="6BE0C433">
      <w:pPr>
        <w:rPr>
          <w:rFonts w:hint="default" w:ascii="Times New Roman" w:hAnsi="Times New Roman" w:eastAsia="方正仿宋简体" w:cs="Times New Roman"/>
          <w:b/>
          <w:bCs/>
          <w:color w:val="auto"/>
          <w:kern w:val="2"/>
          <w:sz w:val="32"/>
          <w:szCs w:val="32"/>
          <w:highlight w:val="none"/>
          <w:lang w:val="en-US" w:eastAsia="zh-CN" w:bidi="ar-SA"/>
        </w:rPr>
      </w:pPr>
    </w:p>
    <w:p w14:paraId="019BD19B">
      <w:pPr>
        <w:rPr>
          <w:rFonts w:hint="default" w:ascii="Times New Roman" w:hAnsi="Times New Roman" w:eastAsia="方正仿宋简体" w:cs="Times New Roman"/>
          <w:b/>
          <w:bCs/>
          <w:color w:val="auto"/>
          <w:kern w:val="2"/>
          <w:sz w:val="32"/>
          <w:szCs w:val="32"/>
          <w:highlight w:val="none"/>
          <w:lang w:val="en-US" w:eastAsia="zh-CN" w:bidi="ar-SA"/>
        </w:rPr>
      </w:pPr>
    </w:p>
    <w:p w14:paraId="0C525B25">
      <w:pPr>
        <w:rPr>
          <w:rFonts w:hint="default" w:ascii="Times New Roman" w:hAnsi="Times New Roman" w:eastAsia="方正仿宋简体" w:cs="Times New Roman"/>
          <w:b/>
          <w:bCs/>
          <w:color w:val="auto"/>
          <w:kern w:val="2"/>
          <w:sz w:val="32"/>
          <w:szCs w:val="32"/>
          <w:highlight w:val="none"/>
          <w:lang w:val="en-US" w:eastAsia="zh-CN" w:bidi="ar-SA"/>
        </w:rPr>
      </w:pPr>
    </w:p>
    <w:p w14:paraId="4AD0D5AB">
      <w:pPr>
        <w:rPr>
          <w:rFonts w:hint="default" w:ascii="Times New Roman" w:hAnsi="Times New Roman" w:eastAsia="方正仿宋简体" w:cs="Times New Roman"/>
          <w:b/>
          <w:bCs/>
          <w:color w:val="auto"/>
          <w:kern w:val="2"/>
          <w:sz w:val="32"/>
          <w:szCs w:val="32"/>
          <w:highlight w:val="none"/>
          <w:lang w:val="en-US" w:eastAsia="zh-CN" w:bidi="ar-SA"/>
        </w:rPr>
      </w:pPr>
    </w:p>
    <w:p w14:paraId="162549A5">
      <w:pPr>
        <w:rPr>
          <w:rFonts w:hint="default" w:ascii="Times New Roman" w:hAnsi="Times New Roman" w:eastAsia="方正仿宋简体" w:cs="Times New Roman"/>
          <w:b/>
          <w:bCs/>
          <w:color w:val="auto"/>
          <w:kern w:val="2"/>
          <w:sz w:val="32"/>
          <w:szCs w:val="32"/>
          <w:highlight w:val="none"/>
          <w:lang w:val="en-US" w:eastAsia="zh-CN" w:bidi="ar-SA"/>
        </w:rPr>
      </w:pPr>
    </w:p>
    <w:p w14:paraId="4C34C693">
      <w:pPr>
        <w:rPr>
          <w:rFonts w:hint="default" w:ascii="Times New Roman" w:hAnsi="Times New Roman" w:eastAsia="方正仿宋简体" w:cs="Times New Roman"/>
          <w:b/>
          <w:bCs/>
          <w:color w:val="auto"/>
          <w:kern w:val="2"/>
          <w:sz w:val="32"/>
          <w:szCs w:val="32"/>
          <w:highlight w:val="none"/>
          <w:lang w:val="en-US" w:eastAsia="zh-CN" w:bidi="ar-SA"/>
        </w:rPr>
      </w:pPr>
    </w:p>
    <w:p w14:paraId="49BB3D1C">
      <w:pPr>
        <w:rPr>
          <w:rFonts w:hint="default" w:ascii="Times New Roman" w:hAnsi="Times New Roman" w:eastAsia="方正仿宋简体" w:cs="Times New Roman"/>
          <w:b/>
          <w:bCs/>
          <w:color w:val="auto"/>
          <w:kern w:val="2"/>
          <w:sz w:val="32"/>
          <w:szCs w:val="32"/>
          <w:highlight w:val="none"/>
          <w:lang w:val="en-US" w:eastAsia="zh-CN" w:bidi="ar-SA"/>
        </w:rPr>
      </w:pPr>
    </w:p>
    <w:p w14:paraId="3BAC1711">
      <w:pPr>
        <w:rPr>
          <w:rFonts w:hint="default" w:ascii="Times New Roman" w:hAnsi="Times New Roman" w:eastAsia="方正仿宋简体" w:cs="Times New Roman"/>
          <w:b/>
          <w:bCs/>
          <w:color w:val="auto"/>
          <w:kern w:val="2"/>
          <w:sz w:val="32"/>
          <w:szCs w:val="32"/>
          <w:highlight w:val="none"/>
          <w:lang w:val="en-US" w:eastAsia="zh-CN" w:bidi="ar-SA"/>
        </w:rPr>
      </w:pPr>
    </w:p>
    <w:p w14:paraId="424307A3">
      <w:pPr>
        <w:rPr>
          <w:rFonts w:hint="default" w:ascii="Times New Roman" w:hAnsi="Times New Roman" w:eastAsia="方正仿宋简体" w:cs="Times New Roman"/>
          <w:b/>
          <w:bCs/>
          <w:color w:val="auto"/>
          <w:kern w:val="2"/>
          <w:sz w:val="32"/>
          <w:szCs w:val="32"/>
          <w:highlight w:val="none"/>
          <w:lang w:val="en-US" w:eastAsia="zh-CN" w:bidi="ar-SA"/>
        </w:rPr>
      </w:pPr>
    </w:p>
    <w:p w14:paraId="0551711E">
      <w:pPr>
        <w:rPr>
          <w:rFonts w:hint="default" w:ascii="Times New Roman" w:hAnsi="Times New Roman" w:eastAsia="方正仿宋简体" w:cs="Times New Roman"/>
          <w:b/>
          <w:bCs/>
          <w:color w:val="auto"/>
          <w:kern w:val="2"/>
          <w:sz w:val="32"/>
          <w:szCs w:val="32"/>
          <w:highlight w:val="none"/>
          <w:lang w:val="en-US" w:eastAsia="zh-CN" w:bidi="ar-SA"/>
        </w:rPr>
      </w:pPr>
    </w:p>
    <w:p w14:paraId="63105F1F">
      <w:pPr>
        <w:rPr>
          <w:rFonts w:hint="default" w:ascii="Times New Roman" w:hAnsi="Times New Roman" w:eastAsia="方正仿宋简体" w:cs="Times New Roman"/>
          <w:b/>
          <w:bCs/>
          <w:color w:val="auto"/>
          <w:kern w:val="2"/>
          <w:sz w:val="32"/>
          <w:szCs w:val="32"/>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3</w:t>
      </w:r>
    </w:p>
    <w:p w14:paraId="3201CD9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pPr>
      <w:r>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t>参加本次市场调研前的信用记录未列入失信执行人名单、重大税收违法案件当事人名单，无政府采购严重违法失信等行为的承诺函</w:t>
      </w:r>
    </w:p>
    <w:p w14:paraId="42E7A5B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p>
    <w:p w14:paraId="27A1E62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3915F4A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u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我公司</w:t>
      </w:r>
      <w:r>
        <w:rPr>
          <w:rFonts w:hint="eastAsia" w:ascii="方正仿宋简体" w:hAnsi="方正仿宋简体" w:eastAsia="方正仿宋简体" w:cs="方正仿宋简体"/>
          <w:b/>
          <w:bCs/>
          <w:color w:val="auto"/>
          <w:kern w:val="2"/>
          <w:sz w:val="32"/>
          <w:szCs w:val="32"/>
          <w:highlight w:val="none"/>
          <w:u w:val="single"/>
          <w:lang w:val="en-US" w:eastAsia="zh-CN" w:bidi="ar-SA"/>
        </w:rPr>
        <w:t xml:space="preserve">                                  </w:t>
      </w:r>
      <w:r>
        <w:rPr>
          <w:rFonts w:hint="eastAsia" w:ascii="方正仿宋简体" w:hAnsi="方正仿宋简体" w:eastAsia="方正仿宋简体" w:cs="方正仿宋简体"/>
          <w:b/>
          <w:bCs/>
          <w:color w:val="auto"/>
          <w:kern w:val="2"/>
          <w:sz w:val="32"/>
          <w:szCs w:val="32"/>
          <w:highlight w:val="none"/>
          <w:u w:val="none"/>
          <w:lang w:val="en-US" w:eastAsia="zh-CN" w:bidi="ar-SA"/>
        </w:rPr>
        <w:t>（公司名称）</w:t>
      </w:r>
      <w:r>
        <w:rPr>
          <w:rFonts w:hint="eastAsia" w:ascii="方正仿宋简体" w:hAnsi="方正仿宋简体" w:eastAsia="方正仿宋简体" w:cs="方正仿宋简体"/>
          <w:b/>
          <w:bCs/>
          <w:color w:val="auto"/>
          <w:kern w:val="2"/>
          <w:sz w:val="32"/>
          <w:szCs w:val="32"/>
          <w:highlight w:val="none"/>
          <w:lang w:val="en-US" w:eastAsia="zh-CN" w:bidi="ar-SA"/>
        </w:rPr>
        <w:t>参加</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威远县紧密型县域医共体管理委员会</w:t>
      </w:r>
      <w:r>
        <w:rPr>
          <w:rFonts w:hint="eastAsia" w:ascii="方正仿宋简体" w:hAnsi="方正仿宋简体" w:eastAsia="方正仿宋简体" w:cs="方正仿宋简体"/>
          <w:b/>
          <w:bCs/>
          <w:color w:val="auto"/>
          <w:kern w:val="2"/>
          <w:sz w:val="32"/>
          <w:szCs w:val="32"/>
          <w:highlight w:val="none"/>
          <w:u w:val="single"/>
          <w:lang w:val="en-US" w:eastAsia="zh-CN" w:bidi="ar-SA"/>
        </w:rPr>
        <w:t>关于山王镇卫生院医疗服务能力提升项目</w:t>
      </w:r>
      <w:r>
        <w:rPr>
          <w:rFonts w:hint="eastAsia" w:ascii="Times New Roman" w:hAnsi="Times New Roman" w:eastAsia="方正仿宋简体" w:cs="Times New Roman"/>
          <w:b/>
          <w:bCs/>
          <w:i w:val="0"/>
          <w:iCs w:val="0"/>
          <w:caps w:val="0"/>
          <w:color w:val="auto"/>
          <w:spacing w:val="0"/>
          <w:sz w:val="32"/>
          <w:szCs w:val="32"/>
          <w:highlight w:val="none"/>
          <w:u w:val="none"/>
          <w:lang w:val="en-US" w:eastAsia="zh-CN"/>
        </w:rPr>
        <w:t>控制价</w:t>
      </w:r>
      <w:r>
        <w:rPr>
          <w:rFonts w:hint="eastAsia" w:ascii="方正仿宋简体" w:hAnsi="方正仿宋简体" w:eastAsia="方正仿宋简体" w:cs="方正仿宋简体"/>
          <w:b/>
          <w:bCs/>
          <w:color w:val="auto"/>
          <w:kern w:val="2"/>
          <w:sz w:val="32"/>
          <w:szCs w:val="32"/>
          <w:highlight w:val="none"/>
          <w:u w:val="none"/>
          <w:lang w:val="en-US" w:eastAsia="zh-CN" w:bidi="ar-SA"/>
        </w:rPr>
        <w:t>的调研活动，现承诺我公司在参加本次市场调研前的信用记录未列入失信执行人名单、重大税收违法案件当事人名单，无政府采购严重违法失信等行为。</w:t>
      </w:r>
    </w:p>
    <w:p w14:paraId="64EA1FA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4299373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如违反以上承诺，本公司愿承担一切法律责任。</w:t>
      </w:r>
    </w:p>
    <w:p w14:paraId="737C278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1AE59ED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74DD7970">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 应 商 名 称（加盖公章）：</w:t>
      </w:r>
    </w:p>
    <w:p w14:paraId="15A02037">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637B1FF8">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default"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日    期：    年    月    日</w:t>
      </w:r>
    </w:p>
    <w:p w14:paraId="165AF6A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小标宋简体" w:hAnsi="方正小标宋简体" w:eastAsia="方正小标宋简体" w:cs="方正小标宋简体"/>
          <w:b/>
          <w:bCs/>
          <w:color w:val="auto"/>
          <w:kern w:val="2"/>
          <w:sz w:val="44"/>
          <w:szCs w:val="44"/>
          <w:highlight w:val="none"/>
          <w:lang w:val="en-US" w:eastAsia="zh-CN" w:bidi="ar-SA"/>
        </w:rPr>
      </w:pPr>
    </w:p>
    <w:p w14:paraId="1B6B5B9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3215DC46">
      <w:pPr>
        <w:rPr>
          <w:rFonts w:hint="eastAsia" w:ascii="方正仿宋简体" w:hAnsi="方正仿宋简体" w:eastAsia="方正仿宋简体" w:cs="方正仿宋简体"/>
          <w:b/>
          <w:bCs/>
          <w:color w:val="auto"/>
          <w:kern w:val="2"/>
          <w:sz w:val="32"/>
          <w:szCs w:val="32"/>
          <w:highlight w:val="none"/>
          <w:lang w:val="en-US" w:eastAsia="zh-CN" w:bidi="ar-SA"/>
        </w:rPr>
      </w:pPr>
    </w:p>
    <w:p w14:paraId="70D1C68F">
      <w:pPr>
        <w:jc w:val="both"/>
        <w:rPr>
          <w:rFonts w:hint="default" w:ascii="方正小标宋简体" w:hAnsi="方正小标宋简体" w:eastAsia="方正小标宋简体" w:cs="方正小标宋简体"/>
          <w:b/>
          <w:bCs/>
          <w:color w:val="auto"/>
          <w:kern w:val="2"/>
          <w:sz w:val="44"/>
          <w:szCs w:val="44"/>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4</w:t>
      </w:r>
    </w:p>
    <w:p w14:paraId="7E03E6AA">
      <w:pPr>
        <w:jc w:val="center"/>
        <w:rPr>
          <w:rFonts w:hint="default" w:ascii="Times New Roman" w:hAnsi="Times New Roman" w:eastAsia="方正仿宋简体" w:cs="Times New Roman"/>
          <w:b/>
          <w:bCs/>
          <w:color w:val="auto"/>
          <w:sz w:val="32"/>
          <w:szCs w:val="32"/>
          <w:highlight w:val="none"/>
          <w:lang w:val="en-US" w:eastAsia="zh-CN"/>
        </w:rPr>
      </w:pPr>
      <w:r>
        <w:rPr>
          <w:rFonts w:hint="eastAsia" w:ascii="方正小标宋简体" w:hAnsi="方正小标宋简体" w:eastAsia="方正小标宋简体" w:cs="方正小标宋简体"/>
          <w:b/>
          <w:bCs/>
          <w:color w:val="auto"/>
          <w:kern w:val="2"/>
          <w:sz w:val="44"/>
          <w:szCs w:val="44"/>
          <w:highlight w:val="none"/>
          <w:lang w:val="en-US" w:eastAsia="zh-CN" w:bidi="ar-SA"/>
        </w:rPr>
        <w:t>承  诺  函</w:t>
      </w:r>
    </w:p>
    <w:p w14:paraId="1A4923A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u w:val="none"/>
          <w:lang w:eastAsia="zh-CN"/>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1543E7C3">
      <w:pPr>
        <w:pStyle w:val="13"/>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p>
    <w:p w14:paraId="6D2059DF">
      <w:pPr>
        <w:keepNext w:val="0"/>
        <w:keepLines w:val="0"/>
        <w:pageBreakBefore w:val="0"/>
        <w:widowControl/>
        <w:numPr>
          <w:ilvl w:val="0"/>
          <w:numId w:val="3"/>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 xml:space="preserve">具有独立承担民事责任的能力； </w:t>
      </w:r>
      <w:r>
        <w:rPr>
          <w:rFonts w:hint="default" w:ascii="Times New Roman" w:hAnsi="Times New Roman" w:eastAsia="方正仿宋简体" w:cs="Times New Roman"/>
          <w:b/>
          <w:bCs/>
          <w:color w:val="auto"/>
          <w:sz w:val="32"/>
          <w:szCs w:val="32"/>
          <w:highlight w:val="none"/>
        </w:rPr>
        <w:br w:type="textWrapping"/>
      </w:r>
      <w:r>
        <w:rPr>
          <w:rFonts w:hint="eastAsia" w:ascii="Times New Roman" w:hAnsi="Times New Roman" w:eastAsia="方正仿宋简体" w:cs="Times New Roman"/>
          <w:b/>
          <w:bCs/>
          <w:color w:val="auto"/>
          <w:sz w:val="32"/>
          <w:szCs w:val="32"/>
          <w:highlight w:val="none"/>
          <w:lang w:val="en-US" w:eastAsia="zh-CN"/>
        </w:rPr>
        <w:t xml:space="preserve">    </w:t>
      </w:r>
      <w:r>
        <w:rPr>
          <w:rFonts w:hint="default" w:ascii="Times New Roman" w:hAnsi="Times New Roman" w:eastAsia="方正仿宋简体" w:cs="Times New Roman"/>
          <w:b/>
          <w:bCs/>
          <w:color w:val="auto"/>
          <w:sz w:val="32"/>
          <w:szCs w:val="32"/>
          <w:highlight w:val="none"/>
        </w:rPr>
        <w:t>（二）具有良好的商业信誉和健全的财务会计制度；</w:t>
      </w:r>
    </w:p>
    <w:p w14:paraId="4C734CEE">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 xml:space="preserve">（三）具有履行合同所必需的设备和专业技术能力； </w:t>
      </w:r>
    </w:p>
    <w:p w14:paraId="0D253F4B">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 xml:space="preserve">四）有依法缴纳税收和社会保障资金的良好记录； </w:t>
      </w:r>
    </w:p>
    <w:p w14:paraId="6931A6A2">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五）参加</w:t>
      </w:r>
      <w:r>
        <w:rPr>
          <w:rFonts w:hint="default" w:ascii="Times New Roman" w:hAnsi="Times New Roman" w:eastAsia="方正仿宋简体" w:cs="Times New Roman"/>
          <w:b/>
          <w:bCs/>
          <w:color w:val="auto"/>
          <w:sz w:val="32"/>
          <w:szCs w:val="32"/>
          <w:highlight w:val="none"/>
          <w:lang w:val="en-US" w:eastAsia="zh-CN"/>
        </w:rPr>
        <w:t>询价</w:t>
      </w:r>
      <w:r>
        <w:rPr>
          <w:rFonts w:hint="default" w:ascii="Times New Roman" w:hAnsi="Times New Roman" w:eastAsia="方正仿宋简体" w:cs="Times New Roman"/>
          <w:b/>
          <w:bCs/>
          <w:color w:val="auto"/>
          <w:sz w:val="32"/>
          <w:szCs w:val="32"/>
          <w:highlight w:val="none"/>
          <w:lang w:eastAsia="zh-CN"/>
        </w:rPr>
        <w:t>活动</w:t>
      </w:r>
      <w:r>
        <w:rPr>
          <w:rFonts w:hint="default" w:ascii="Times New Roman" w:hAnsi="Times New Roman" w:eastAsia="方正仿宋简体" w:cs="Times New Roman"/>
          <w:b/>
          <w:bCs/>
          <w:color w:val="auto"/>
          <w:sz w:val="32"/>
          <w:szCs w:val="32"/>
          <w:highlight w:val="none"/>
        </w:rPr>
        <w:t>前三年内，在经营活动中没有重大违法记录。</w:t>
      </w:r>
    </w:p>
    <w:p w14:paraId="380E58E5">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eastAsia"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（六）我公司</w:t>
      </w:r>
      <w:r>
        <w:rPr>
          <w:rFonts w:hint="default" w:ascii="Times New Roman" w:hAnsi="Times New Roman" w:eastAsia="方正仿宋简体" w:cs="Times New Roman"/>
          <w:b/>
          <w:bCs/>
          <w:i w:val="0"/>
          <w:iCs w:val="0"/>
          <w:caps w:val="0"/>
          <w:color w:val="auto"/>
          <w:spacing w:val="0"/>
          <w:sz w:val="32"/>
          <w:szCs w:val="32"/>
          <w:highlight w:val="none"/>
        </w:rPr>
        <w:t>法定代表人、控股股东或实际控制人与</w:t>
      </w:r>
      <w:r>
        <w:rPr>
          <w:rFonts w:hint="eastAsia" w:ascii="Times New Roman" w:hAnsi="Times New Roman" w:eastAsia="方正仿宋简体" w:cs="Times New Roman"/>
          <w:b/>
          <w:bCs/>
          <w:i w:val="0"/>
          <w:iCs w:val="0"/>
          <w:caps w:val="0"/>
          <w:color w:val="auto"/>
          <w:spacing w:val="0"/>
          <w:sz w:val="32"/>
          <w:szCs w:val="32"/>
          <w:highlight w:val="none"/>
          <w:lang w:val="en-US" w:eastAsia="zh-CN"/>
        </w:rPr>
        <w:t>贵</w:t>
      </w:r>
      <w:r>
        <w:rPr>
          <w:rFonts w:hint="default" w:ascii="Times New Roman" w:hAnsi="Times New Roman" w:eastAsia="方正仿宋简体" w:cs="Times New Roman"/>
          <w:b/>
          <w:bCs/>
          <w:i w:val="0"/>
          <w:iCs w:val="0"/>
          <w:caps w:val="0"/>
          <w:color w:val="auto"/>
          <w:spacing w:val="0"/>
          <w:sz w:val="32"/>
          <w:szCs w:val="32"/>
          <w:highlight w:val="none"/>
          <w:lang w:eastAsia="zh-CN"/>
        </w:rPr>
        <w:t>单位</w:t>
      </w:r>
      <w:r>
        <w:rPr>
          <w:rFonts w:hint="default" w:ascii="Times New Roman" w:hAnsi="Times New Roman" w:eastAsia="方正仿宋简体" w:cs="Times New Roman"/>
          <w:b/>
          <w:bCs/>
          <w:i w:val="0"/>
          <w:iCs w:val="0"/>
          <w:caps w:val="0"/>
          <w:color w:val="auto"/>
          <w:spacing w:val="0"/>
          <w:sz w:val="32"/>
          <w:szCs w:val="32"/>
          <w:highlight w:val="none"/>
        </w:rPr>
        <w:t>高管人员及使用需求部门、采购部门关键岗位人员无夫妻、直系血亲、三代以内旁系血亲或者近姻亲关系</w:t>
      </w:r>
      <w:r>
        <w:rPr>
          <w:rFonts w:hint="eastAsia" w:ascii="Times New Roman" w:hAnsi="Times New Roman" w:eastAsia="方正仿宋简体" w:cs="Times New Roman"/>
          <w:b/>
          <w:bCs/>
          <w:i w:val="0"/>
          <w:iCs w:val="0"/>
          <w:caps w:val="0"/>
          <w:color w:val="auto"/>
          <w:spacing w:val="0"/>
          <w:sz w:val="32"/>
          <w:szCs w:val="32"/>
          <w:highlight w:val="none"/>
          <w:lang w:eastAsia="zh-CN"/>
        </w:rPr>
        <w:t>。</w:t>
      </w:r>
    </w:p>
    <w:p w14:paraId="6C50976D">
      <w:pPr>
        <w:pStyle w:val="13"/>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本公司</w:t>
      </w:r>
      <w:r>
        <w:rPr>
          <w:rFonts w:hint="eastAsia" w:ascii="Times New Roman" w:hAnsi="Times New Roman" w:eastAsia="方正仿宋简体" w:cs="Times New Roman"/>
          <w:b/>
          <w:bCs/>
          <w:color w:val="auto"/>
          <w:sz w:val="32"/>
          <w:szCs w:val="32"/>
          <w:highlight w:val="none"/>
          <w:lang w:val="en-US" w:eastAsia="zh-CN"/>
        </w:rPr>
        <w:t>保证以上信息真实无误。如作虚假承诺，贵单位有权取消我方资格或解除合同，我方愿承担由此引发的一切法律责任。</w:t>
      </w:r>
    </w:p>
    <w:p w14:paraId="14537553">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auto"/>
          <w:sz w:val="32"/>
          <w:szCs w:val="32"/>
          <w:highlight w:val="none"/>
        </w:rPr>
      </w:pPr>
    </w:p>
    <w:p w14:paraId="08BCA850">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b/>
          <w:bCs/>
          <w:color w:val="auto"/>
          <w:sz w:val="32"/>
          <w:szCs w:val="32"/>
          <w:highlight w:val="none"/>
          <w:lang w:val="en-US" w:eastAsia="zh-CN"/>
        </w:rPr>
      </w:pPr>
    </w:p>
    <w:p w14:paraId="443FD730">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供应商名称（加盖公章）：</w:t>
      </w:r>
    </w:p>
    <w:p w14:paraId="08F54578">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066125AD">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pPr>
      <w:r>
        <w:rPr>
          <w:rFonts w:hint="eastAsia" w:ascii="方正仿宋简体" w:hAnsi="方正仿宋简体" w:eastAsia="方正仿宋简体" w:cs="方正仿宋简体"/>
          <w:b/>
          <w:bCs/>
          <w:color w:val="auto"/>
          <w:kern w:val="2"/>
          <w:sz w:val="32"/>
          <w:szCs w:val="32"/>
          <w:highlight w:val="none"/>
          <w:lang w:val="en-US" w:eastAsia="zh-CN" w:bidi="ar-SA"/>
        </w:rPr>
        <w:t>日      期：     年     月     日</w:t>
      </w:r>
    </w:p>
    <w:p w14:paraId="4C2999F5">
      <w:bookmarkStart w:id="0" w:name="_GoBack"/>
      <w:bookmarkEnd w:id="0"/>
    </w:p>
    <w:sectPr>
      <w:headerReference r:id="rId3" w:type="default"/>
      <w:footerReference r:id="rId4" w:type="default"/>
      <w:pgSz w:w="11906" w:h="16838"/>
      <w:pgMar w:top="2098" w:right="1531" w:bottom="1928" w:left="1531"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D42EF1D-D620-45B8-B40C-288474DA22E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3504245-EF5D-4BF9-9D73-5D6CD1F6FA9D}"/>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C8EB1B97-EDB8-4558-85E3-0B069DA783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C50C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4AC2E9">
                          <w:pPr>
                            <w:pStyle w:val="5"/>
                          </w:pPr>
                          <w: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path/>
              <v:fill on="f" focussize="0,0"/>
              <v:stroke on="f" weight="0.5pt"/>
              <v:imagedata o:title=""/>
              <o:lock v:ext="edit" aspectratio="f"/>
              <v:textbox inset="0mm,0mm,0mm,0mm" style="mso-fit-shape-to-text:t;">
                <w:txbxContent>
                  <w:p w14:paraId="7F4AC2E9">
                    <w:pPr>
                      <w:pStyle w:val="5"/>
                    </w:pPr>
                    <w: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F0787">
    <w:pPr>
      <w:pStyle w:val="6"/>
      <w:pBdr>
        <w:bottom w:val="none" w:color="auto" w:sz="0" w:space="0"/>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20112"/>
    <w:multiLevelType w:val="singleLevel"/>
    <w:tmpl w:val="B4E20112"/>
    <w:lvl w:ilvl="0" w:tentative="0">
      <w:start w:val="1"/>
      <w:numFmt w:val="decimal"/>
      <w:lvlText w:val="%1."/>
      <w:lvlJc w:val="left"/>
      <w:pPr>
        <w:tabs>
          <w:tab w:val="left" w:pos="312"/>
        </w:tabs>
      </w:pPr>
    </w:lvl>
  </w:abstractNum>
  <w:abstractNum w:abstractNumId="1">
    <w:nsid w:val="C1F95FBF"/>
    <w:multiLevelType w:val="singleLevel"/>
    <w:tmpl w:val="C1F95FBF"/>
    <w:lvl w:ilvl="0" w:tentative="0">
      <w:start w:val="1"/>
      <w:numFmt w:val="chineseCounting"/>
      <w:suff w:val="nothing"/>
      <w:lvlText w:val="（%1）"/>
      <w:lvlJc w:val="left"/>
      <w:rPr>
        <w:rFonts w:hint="eastAsia"/>
      </w:rPr>
    </w:lvl>
  </w:abstractNum>
  <w:abstractNum w:abstractNumId="2">
    <w:nsid w:val="78FF0940"/>
    <w:multiLevelType w:val="singleLevel"/>
    <w:tmpl w:val="78FF0940"/>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D4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Times New Roman"/>
      <w:kern w:val="2"/>
      <w:sz w:val="21"/>
      <w:szCs w:val="24"/>
    </w:rPr>
  </w:style>
  <w:style w:type="paragraph" w:customStyle="1" w:styleId="3">
    <w:name w:val="Index 81"/>
    <w:basedOn w:val="1"/>
    <w:next w:val="1"/>
    <w:qFormat/>
    <w:uiPriority w:val="0"/>
    <w:pPr>
      <w:ind w:left="1400" w:leftChars="1400"/>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table" w:customStyle="1" w:styleId="11">
    <w:name w:val="Table Normal"/>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styleId="12">
    <w:name w:val="List Paragraph"/>
    <w:basedOn w:val="1"/>
    <w:qFormat/>
    <w:uiPriority w:val="0"/>
    <w:pPr>
      <w:ind w:firstLine="420" w:firstLineChars="200"/>
    </w:pPr>
  </w:style>
  <w:style w:type="paragraph" w:customStyle="1" w:styleId="13">
    <w:name w:val="_正文段落"/>
    <w:basedOn w:val="1"/>
    <w:qFormat/>
    <w:uiPriority w:val="0"/>
    <w:pPr>
      <w:spacing w:beforeLines="15" w:afterLines="15" w:line="360" w:lineRule="auto"/>
      <w:ind w:firstLine="200" w:firstLineChars="200"/>
    </w:pPr>
    <w:rPr>
      <w:rFonts w:ascii="宋体" w:eastAsia="仿宋_GB2312"/>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2026-07-20T00:38:28Z</dcterms:created>
  <dc:creator>Administrator</dc:creator>
  <cp:lastModifiedBy>啊</cp:lastModifiedBy>
  <dcterms:modified xsi:type="dcterms:W3CDTF">2026-07-20T00:38:37Z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eyJoZGlkIjoiYzk3NzUyNTgyOGIyYzM4ODYyNTUxMThlNDc3MjE5YzgiLCJ1c2VySWQiOiI0NTg5NTQ3MDQifQ==</vt:lpwstr>
  </property>
  <property fmtid="{D5CDD505-2E9C-101B-9397-08002B2CF9AE}" pid="4" name="ICV">
    <vt:lpwstr>874B7E3CF33F42DFB28E18B2CFA1A815_12</vt:lpwstr>
  </property>
</Properties>
</file>