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AC2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黑体简体" w:hAnsi="方正黑体简体" w:eastAsia="方正黑体简体" w:cs="方正黑体简体"/>
          <w:kern w:val="2"/>
          <w:sz w:val="28"/>
          <w:szCs w:val="28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/>
          <w:bCs/>
          <w:kern w:val="2"/>
          <w:sz w:val="28"/>
          <w:szCs w:val="28"/>
          <w:lang w:val="en-US" w:eastAsia="zh-CN" w:bidi="ar-SA"/>
        </w:rPr>
        <w:t xml:space="preserve">附件1 </w:t>
      </w:r>
    </w:p>
    <w:p w14:paraId="5DA71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36"/>
          <w:szCs w:val="36"/>
          <w:lang w:val="en-US" w:eastAsia="zh-CN" w:bidi="ar-SA"/>
        </w:rPr>
        <w:t>承  诺  函</w:t>
      </w:r>
    </w:p>
    <w:p w14:paraId="6F267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</w:p>
    <w:p w14:paraId="2B35F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none"/>
          <w:lang w:val="en-US" w:eastAsia="zh-CN"/>
        </w:rPr>
        <w:t>威远县人民医院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none"/>
          <w:lang w:eastAsia="zh-CN"/>
        </w:rPr>
        <w:t>：</w:t>
      </w:r>
    </w:p>
    <w:p w14:paraId="7B70C7A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我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作为参加本次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项目调研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的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，现郑重承诺：</w:t>
      </w:r>
    </w:p>
    <w:p w14:paraId="3519CB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（一）具有独立承担民事责任的能力；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　　（二）具有良好的商业信誉和健全的财务会计制度；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　　（三）具有履行合同所必需的设备和专业技术能力；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　　（四）有依法缴纳税收和社会保障资金的良好记录；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　　（五）参加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询价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  <w:t>活动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前三年内，在经营活动中没有重大违法记录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；</w:t>
      </w:r>
    </w:p>
    <w:p w14:paraId="00BD58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（六）法律、行政法规规定的其他条件。</w:t>
      </w:r>
    </w:p>
    <w:p w14:paraId="5A080DF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本公司对上述承诺的真实性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承担法律责任，如存在虚假承诺，愿意接受相关处理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。</w:t>
      </w:r>
    </w:p>
    <w:p w14:paraId="490E12A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right="0" w:righ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</w:p>
    <w:p w14:paraId="5ABC17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 xml:space="preserve">    </w:t>
      </w:r>
      <w:bookmarkStart w:id="0" w:name="OLE_LINK6"/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承诺单位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  <w:t>加盖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公章）：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single"/>
          <w:lang w:val="en-US" w:eastAsia="zh-CN"/>
        </w:rPr>
        <w:t xml:space="preserve">      </w:t>
      </w:r>
    </w:p>
    <w:p w14:paraId="59D310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default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联系人及联系方式：</w:t>
      </w:r>
    </w:p>
    <w:p w14:paraId="1BA00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日    期</w:t>
      </w:r>
      <w:bookmarkEnd w:id="0"/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：</w:t>
      </w:r>
    </w:p>
    <w:p w14:paraId="13C82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</w:p>
    <w:p w14:paraId="3FC4F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</w:p>
    <w:p w14:paraId="7DC2C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</w:p>
    <w:p w14:paraId="1FAB9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</w:p>
    <w:p w14:paraId="575E9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</w:p>
    <w:p w14:paraId="23E65836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AC93380C-E0BB-476C-A6A7-CB645C0963E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CE5A262-7836-4061-B78C-3402B84E347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1B84B38-EE92-4CDF-9935-DC9735E7CDF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B5ACBC8-E9AD-4766-BF54-11DEBAB29ED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A93B0B"/>
    <w:rsid w:val="3DA93B0B"/>
    <w:rsid w:val="612D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2026-05-25T01:38:00Z</dcterms:created>
  <dc:creator>啊</dc:creator>
  <cp:lastModifiedBy>啊</cp:lastModifiedBy>
  <dcterms:modified xsi:type="dcterms:W3CDTF">2026-05-25T01:39:14Z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7280C8A83F6D451FABF37D93F41DED0F_11</vt:lpwstr>
  </property>
  <property fmtid="{D5CDD505-2E9C-101B-9397-08002B2CF9AE}" pid="4" name="KSOTemplateDocerSaveRecord">
    <vt:lpwstr>eyJoZGlkIjoiYWQ3ZWYxOGJiOWQzZTc2N2ZhZTQxZWRlMzNiY2VmODQiLCJ1c2VySWQiOiI0NTg5NTQ3MDQifQ==</vt:lpwstr>
  </property>
</Properties>
</file>